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20" w:rsidRPr="00E70F1A" w:rsidRDefault="00354E5A" w:rsidP="00E927E6">
      <w:pPr>
        <w:jc w:val="center"/>
        <w:rPr>
          <w:rFonts w:eastAsia="標楷體"/>
          <w:b/>
          <w:sz w:val="36"/>
          <w:szCs w:val="40"/>
        </w:rPr>
      </w:pPr>
      <w:r w:rsidRPr="00E70F1A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672D4" wp14:editId="34AFDFDF">
                <wp:simplePos x="0" y="0"/>
                <wp:positionH relativeFrom="margin">
                  <wp:posOffset>5308600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5A" w:rsidRPr="0013703B" w:rsidRDefault="00354E5A" w:rsidP="00354E5A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354E5A" w:rsidRPr="00221BA1" w:rsidRDefault="00354E5A" w:rsidP="00354E5A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585BC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271B5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203701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203701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72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sE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hNKDNPYooe72/uf3x/uft3/+EY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" filled="f" strokecolor="#404040 [2429]" strokeweight=".5pt">
                <v:textbox>
                  <w:txbxContent>
                    <w:p w:rsidR="00354E5A" w:rsidRPr="0013703B" w:rsidRDefault="00354E5A" w:rsidP="00354E5A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2</w:t>
                      </w:r>
                    </w:p>
                    <w:p w:rsidR="00354E5A" w:rsidRPr="00221BA1" w:rsidRDefault="00354E5A" w:rsidP="00354E5A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585BC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271B5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203701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5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203701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23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26EE9" w:rsidRPr="00E70F1A">
        <w:rPr>
          <w:rFonts w:eastAsia="標楷體"/>
          <w:b/>
          <w:sz w:val="36"/>
          <w:szCs w:val="40"/>
        </w:rPr>
        <w:t>國立中山大學</w:t>
      </w:r>
      <w:r w:rsidR="00E927E6" w:rsidRPr="00E70F1A">
        <w:rPr>
          <w:rFonts w:eastAsia="標楷體" w:hint="eastAsia"/>
          <w:b/>
          <w:sz w:val="36"/>
          <w:szCs w:val="40"/>
        </w:rPr>
        <w:t xml:space="preserve"> </w:t>
      </w:r>
      <w:r w:rsidR="00E927E6" w:rsidRPr="00E70F1A">
        <w:rPr>
          <w:rFonts w:eastAsia="標楷體"/>
          <w:b/>
          <w:sz w:val="36"/>
          <w:szCs w:val="40"/>
        </w:rPr>
        <w:t xml:space="preserve"> </w:t>
      </w:r>
      <w:r w:rsidR="00CB6B6B" w:rsidRPr="00E70F1A">
        <w:rPr>
          <w:rFonts w:eastAsia="標楷體"/>
          <w:b/>
          <w:sz w:val="36"/>
          <w:szCs w:val="40"/>
        </w:rPr>
        <w:t>科學技術研究發展</w:t>
      </w:r>
      <w:r w:rsidR="00DB2834" w:rsidRPr="00E70F1A">
        <w:rPr>
          <w:rFonts w:eastAsia="標楷體"/>
          <w:b/>
          <w:sz w:val="36"/>
          <w:szCs w:val="40"/>
        </w:rPr>
        <w:t>採購</w:t>
      </w:r>
      <w:r w:rsidR="00926EE9" w:rsidRPr="00E70F1A">
        <w:rPr>
          <w:rFonts w:eastAsia="標楷體"/>
          <w:b/>
          <w:sz w:val="36"/>
          <w:szCs w:val="40"/>
        </w:rPr>
        <w:t>規格表</w:t>
      </w:r>
    </w:p>
    <w:p w:rsidR="00E927E6" w:rsidRPr="00E70F1A" w:rsidRDefault="00367FC7" w:rsidP="00E927E6">
      <w:pPr>
        <w:spacing w:afterLines="50" w:after="180" w:line="480" w:lineRule="exact"/>
        <w:rPr>
          <w:rFonts w:eastAsia="標楷體"/>
          <w:szCs w:val="28"/>
          <w:u w:val="single"/>
        </w:rPr>
      </w:pPr>
      <w:proofErr w:type="gramStart"/>
      <w:r w:rsidRPr="00E70F1A">
        <w:rPr>
          <w:rFonts w:eastAsia="標楷體" w:hint="eastAsia"/>
        </w:rPr>
        <w:t>採購</w:t>
      </w:r>
      <w:r w:rsidR="00E927E6" w:rsidRPr="00E70F1A">
        <w:rPr>
          <w:rFonts w:eastAsia="標楷體" w:hint="eastAsia"/>
        </w:rPr>
        <w:t>案名</w:t>
      </w:r>
      <w:proofErr w:type="gramEnd"/>
      <w:r w:rsidR="00E927E6" w:rsidRPr="00E70F1A">
        <w:rPr>
          <w:rFonts w:eastAsia="標楷體" w:hint="eastAsia"/>
        </w:rPr>
        <w:t>：</w:t>
      </w:r>
      <w:r w:rsidR="00E927E6" w:rsidRPr="00E70F1A">
        <w:rPr>
          <w:rFonts w:eastAsia="標楷體" w:hint="eastAsia"/>
          <w:u w:val="single"/>
        </w:rPr>
        <w:t xml:space="preserve">               </w:t>
      </w:r>
      <w:r w:rsidR="00F432C8" w:rsidRPr="00E70F1A">
        <w:rPr>
          <w:rFonts w:eastAsia="標楷體"/>
          <w:u w:val="single"/>
        </w:rPr>
        <w:t xml:space="preserve">           </w:t>
      </w:r>
      <w:r w:rsidR="00E927E6" w:rsidRPr="00E70F1A">
        <w:rPr>
          <w:rFonts w:eastAsia="標楷體" w:hint="eastAsia"/>
          <w:u w:val="single"/>
        </w:rPr>
        <w:t xml:space="preserve">     </w:t>
      </w:r>
      <w:r w:rsidR="00E927E6" w:rsidRPr="00E70F1A">
        <w:rPr>
          <w:rFonts w:eastAsia="標楷體"/>
          <w:u w:val="single"/>
        </w:rPr>
        <w:t xml:space="preserve">   </w:t>
      </w:r>
      <w:r w:rsidR="007F2E21" w:rsidRPr="00E70F1A">
        <w:rPr>
          <w:rFonts w:eastAsia="標楷體"/>
        </w:rPr>
        <w:tab/>
      </w:r>
      <w:r w:rsidR="007F2E21" w:rsidRPr="00E70F1A">
        <w:rPr>
          <w:rFonts w:eastAsia="標楷體"/>
        </w:rPr>
        <w:tab/>
      </w:r>
      <w:r w:rsidR="007F2E21" w:rsidRPr="00E70F1A">
        <w:rPr>
          <w:rFonts w:eastAsia="標楷體"/>
          <w:szCs w:val="28"/>
        </w:rPr>
        <w:t>採購案號：</w:t>
      </w:r>
      <w:r w:rsidR="00F432C8" w:rsidRPr="00E70F1A">
        <w:rPr>
          <w:rFonts w:eastAsia="標楷體" w:hint="eastAsia"/>
          <w:szCs w:val="28"/>
          <w:u w:val="single"/>
        </w:rPr>
        <w:t xml:space="preserve">   </w:t>
      </w:r>
      <w:r w:rsidR="00F432C8" w:rsidRPr="00E70F1A">
        <w:rPr>
          <w:rFonts w:eastAsia="標楷體" w:hint="eastAsia"/>
          <w:u w:val="single"/>
        </w:rPr>
        <w:t xml:space="preserve">             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E70F1A" w:rsidRPr="00E70F1A" w:rsidTr="002372CB">
        <w:trPr>
          <w:trHeight w:val="2392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履</w:t>
            </w:r>
            <w:r w:rsidRPr="00E70F1A">
              <w:rPr>
                <w:rFonts w:eastAsia="標楷體"/>
                <w:snapToGrid w:val="0"/>
                <w:kern w:val="0"/>
              </w:rPr>
              <w:t>約標的規格及數量</w:t>
            </w:r>
          </w:p>
          <w:tbl>
            <w:tblPr>
              <w:tblStyle w:val="a8"/>
              <w:tblW w:w="0" w:type="auto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1701"/>
              <w:gridCol w:w="709"/>
              <w:gridCol w:w="708"/>
              <w:gridCol w:w="5062"/>
            </w:tblGrid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項次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品名</w:t>
                  </w: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數量</w:t>
                  </w: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單位</w:t>
                  </w: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規格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</w:tbl>
          <w:p w:rsidR="007F2E21" w:rsidRPr="00E70F1A" w:rsidRDefault="007F2E21" w:rsidP="002372CB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54E5A" w:rsidRPr="00E70F1A" w:rsidRDefault="00927FBE" w:rsidP="00E7410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決標原則</w:t>
            </w:r>
          </w:p>
          <w:p w:rsidR="00927FBE" w:rsidRPr="00E70F1A" w:rsidRDefault="00927FBE" w:rsidP="00780D6A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E74101" w:rsidRPr="00E70F1A" w:rsidRDefault="009E082A" w:rsidP="00E7410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投標</w:t>
            </w:r>
            <w:r w:rsidR="00E74101" w:rsidRPr="00E70F1A">
              <w:rPr>
                <w:rFonts w:eastAsia="標楷體" w:hint="eastAsia"/>
                <w:snapToGrid w:val="0"/>
                <w:kern w:val="0"/>
              </w:rPr>
              <w:t>時應檢附之證明文件</w:t>
            </w:r>
          </w:p>
          <w:p w:rsidR="009E082A" w:rsidRPr="009E082A" w:rsidRDefault="009E082A" w:rsidP="009E082A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 w:hint="eastAsia"/>
                <w:snapToGrid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投標廠商</w:t>
            </w:r>
            <w:r w:rsidRPr="009E082A">
              <w:rPr>
                <w:rFonts w:eastAsia="標楷體" w:hint="eastAsia"/>
                <w:snapToGrid w:val="0"/>
              </w:rPr>
              <w:t>聲明書。</w:t>
            </w:r>
          </w:p>
          <w:p w:rsidR="00E74101" w:rsidRPr="00E70F1A" w:rsidRDefault="009E082A" w:rsidP="009E082A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9E082A">
              <w:rPr>
                <w:rFonts w:eastAsia="標楷體" w:hint="eastAsia"/>
                <w:snapToGrid w:val="0"/>
              </w:rPr>
              <w:t>本案履約標的包含須交付書面履約成果，廠商應遵守「契約附記條款特別聲明」，並於</w:t>
            </w:r>
            <w:r>
              <w:rPr>
                <w:rFonts w:eastAsia="標楷體" w:hint="eastAsia"/>
                <w:snapToGrid w:val="0"/>
              </w:rPr>
              <w:t>投標</w:t>
            </w:r>
            <w:r w:rsidRPr="009E082A">
              <w:rPr>
                <w:rFonts w:eastAsia="標楷體" w:hint="eastAsia"/>
                <w:snapToGrid w:val="0"/>
              </w:rPr>
              <w:t>時</w:t>
            </w:r>
            <w:proofErr w:type="gramStart"/>
            <w:r w:rsidRPr="009E082A">
              <w:rPr>
                <w:rFonts w:eastAsia="標楷體" w:hint="eastAsia"/>
                <w:snapToGrid w:val="0"/>
              </w:rPr>
              <w:t>併同</w:t>
            </w:r>
            <w:r>
              <w:rPr>
                <w:rFonts w:eastAsia="標楷體" w:hint="eastAsia"/>
                <w:snapToGrid w:val="0"/>
                <w:kern w:val="0"/>
              </w:rPr>
              <w:t>檢</w:t>
            </w:r>
            <w:proofErr w:type="gramEnd"/>
            <w:r>
              <w:rPr>
                <w:rFonts w:eastAsia="標楷體" w:hint="eastAsia"/>
                <w:snapToGrid w:val="0"/>
                <w:kern w:val="0"/>
              </w:rPr>
              <w:t>附「使用資通訊產品禁制事項同意書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切結書」。【勞務】</w:t>
            </w: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54E5A" w:rsidRPr="00E70F1A" w:rsidRDefault="00354E5A" w:rsidP="009A1BE2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 w:rsidRPr="00E70F1A">
              <w:rPr>
                <w:rFonts w:eastAsia="標楷體" w:hint="eastAsia"/>
                <w:snapToGrid w:val="0"/>
                <w:kern w:val="0"/>
              </w:rPr>
              <w:t>押</w:t>
            </w:r>
            <w:proofErr w:type="gramEnd"/>
            <w:r w:rsidRPr="00E70F1A">
              <w:rPr>
                <w:rFonts w:eastAsia="標楷體" w:hint="eastAsia"/>
                <w:snapToGrid w:val="0"/>
                <w:kern w:val="0"/>
              </w:rPr>
              <w:t>標金及保證金</w:t>
            </w:r>
          </w:p>
          <w:p w:rsidR="00354E5A" w:rsidRPr="00E70F1A" w:rsidRDefault="00354E5A" w:rsidP="009A1BE2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履約</w:t>
            </w:r>
            <w:r w:rsidRPr="00E70F1A">
              <w:rPr>
                <w:rFonts w:eastAsia="標楷體" w:hint="eastAsia"/>
                <w:snapToGrid w:val="0"/>
                <w:kern w:val="0"/>
              </w:rPr>
              <w:t>管理</w:t>
            </w:r>
          </w:p>
          <w:p w:rsidR="007F2E21" w:rsidRPr="00E70F1A" w:rsidRDefault="007F2E21" w:rsidP="009E082A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履約期限：</w:t>
            </w:r>
          </w:p>
          <w:p w:rsidR="007F2E21" w:rsidRPr="00E2089A" w:rsidRDefault="00472816" w:rsidP="009E082A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</w:rPr>
              <w:t>交貨時應提</w:t>
            </w:r>
            <w:r>
              <w:rPr>
                <w:rFonts w:eastAsia="標楷體" w:hint="eastAsia"/>
                <w:snapToGrid w:val="0"/>
              </w:rPr>
              <w:t>送</w:t>
            </w:r>
            <w:r w:rsidRPr="00E70F1A">
              <w:rPr>
                <w:rFonts w:eastAsia="標楷體"/>
                <w:snapToGrid w:val="0"/>
              </w:rPr>
              <w:t>之文件：</w:t>
            </w:r>
          </w:p>
          <w:p w:rsidR="00203701" w:rsidRPr="00E70F1A" w:rsidDel="005248FB" w:rsidRDefault="00E2089A" w:rsidP="009E082A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</w:rPr>
              <w:t>履約標的</w:t>
            </w:r>
            <w:r w:rsidRPr="002B1D71">
              <w:rPr>
                <w:rFonts w:eastAsia="標楷體" w:hint="eastAsia"/>
                <w:snapToGrid w:val="0"/>
              </w:rPr>
              <w:t>須為交貨日期前</w:t>
            </w:r>
            <w:r w:rsidRPr="002B1D71">
              <w:rPr>
                <w:rFonts w:eastAsia="標楷體" w:hint="eastAsia"/>
                <w:snapToGrid w:val="0"/>
              </w:rPr>
              <w:t>1</w:t>
            </w:r>
            <w:r w:rsidRPr="002B1D71">
              <w:rPr>
                <w:rFonts w:eastAsia="標楷體" w:hint="eastAsia"/>
                <w:snapToGrid w:val="0"/>
              </w:rPr>
              <w:t>年內出廠之新品，並檢附出廠</w:t>
            </w:r>
            <w:r>
              <w:rPr>
                <w:rFonts w:eastAsia="標楷體" w:hint="eastAsia"/>
                <w:snapToGrid w:val="0"/>
              </w:rPr>
              <w:t>日期</w:t>
            </w:r>
            <w:r w:rsidRPr="002B1D71">
              <w:rPr>
                <w:rFonts w:eastAsia="標楷體" w:hint="eastAsia"/>
                <w:snapToGrid w:val="0"/>
              </w:rPr>
              <w:t>證明文件。</w:t>
            </w:r>
            <w:r w:rsidR="00203701">
              <w:rPr>
                <w:rFonts w:eastAsia="標楷體" w:hint="eastAsia"/>
                <w:snapToGrid w:val="0"/>
              </w:rPr>
              <w:t>【財物】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付款</w:t>
            </w:r>
            <w:r w:rsidRPr="00E70F1A">
              <w:rPr>
                <w:rFonts w:eastAsia="標楷體" w:hint="eastAsia"/>
                <w:snapToGrid w:val="0"/>
                <w:kern w:val="0"/>
              </w:rPr>
              <w:t>條</w:t>
            </w:r>
            <w:r w:rsidRPr="00E70F1A">
              <w:rPr>
                <w:rFonts w:eastAsia="標楷體"/>
                <w:snapToGrid w:val="0"/>
                <w:kern w:val="0"/>
              </w:rPr>
              <w:t>件</w:t>
            </w:r>
          </w:p>
          <w:p w:rsidR="007F2E21" w:rsidRPr="00E70F1A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結算方式：</w:t>
            </w:r>
          </w:p>
          <w:p w:rsidR="007F2E21" w:rsidRPr="00E70F1A" w:rsidDel="005248FB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付款方式：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保固</w:t>
            </w:r>
          </w:p>
          <w:p w:rsidR="007F2E21" w:rsidRPr="00E70F1A" w:rsidRDefault="004F19CE" w:rsidP="00984386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E70F1A">
              <w:rPr>
                <w:rFonts w:eastAsia="標楷體"/>
                <w:snapToGrid w:val="0"/>
                <w:kern w:val="0"/>
              </w:rPr>
              <w:t>自驗收合格之</w:t>
            </w:r>
            <w:proofErr w:type="gramStart"/>
            <w:r w:rsidR="007F2E21" w:rsidRPr="00E70F1A">
              <w:rPr>
                <w:rFonts w:eastAsia="標楷體"/>
                <w:snapToGrid w:val="0"/>
                <w:kern w:val="0"/>
              </w:rPr>
              <w:t>日起保固</w:t>
            </w:r>
            <w:proofErr w:type="gramEnd"/>
            <w:r w:rsidR="007F2E21" w:rsidRPr="00E70F1A">
              <w:rPr>
                <w:rFonts w:eastAsia="標楷體"/>
                <w:snapToGrid w:val="0"/>
                <w:kern w:val="0"/>
                <w:u w:val="single"/>
              </w:rPr>
              <w:t xml:space="preserve">   </w:t>
            </w:r>
            <w:r w:rsidR="007F2E21" w:rsidRPr="00E70F1A">
              <w:rPr>
                <w:rFonts w:eastAsia="標楷體"/>
                <w:snapToGrid w:val="0"/>
                <w:kern w:val="0"/>
              </w:rPr>
              <w:t>年</w:t>
            </w:r>
            <w:r w:rsidR="00984386" w:rsidRPr="00E70F1A">
              <w:rPr>
                <w:rFonts w:eastAsia="標楷體" w:hint="eastAsia"/>
                <w:snapToGrid w:val="0"/>
                <w:kern w:val="0"/>
              </w:rPr>
              <w:t>，並應提供保固證明文件</w:t>
            </w:r>
            <w:r w:rsidR="007F2E21" w:rsidRPr="00E70F1A">
              <w:rPr>
                <w:rFonts w:eastAsia="標楷體" w:hint="eastAsia"/>
                <w:snapToGrid w:val="0"/>
                <w:kern w:val="0"/>
              </w:rPr>
              <w:t>；</w:t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E70F1A">
              <w:rPr>
                <w:rFonts w:ascii="標楷體" w:eastAsia="標楷體" w:hAnsi="標楷體" w:hint="eastAsia"/>
                <w:snapToGrid w:val="0"/>
                <w:kern w:val="0"/>
              </w:rPr>
              <w:t>不須提供保固</w:t>
            </w:r>
            <w:r w:rsidR="007F2E21" w:rsidRPr="00E70F1A">
              <w:rPr>
                <w:rFonts w:eastAsia="標楷體"/>
                <w:snapToGrid w:val="0"/>
                <w:kern w:val="0"/>
              </w:rPr>
              <w:t>。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4F19CE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履約標的是否包含輻射源</w:t>
            </w:r>
            <w:r w:rsidR="00585BCA">
              <w:rPr>
                <w:rFonts w:eastAsia="標楷體" w:hint="eastAsia"/>
                <w:snapToGrid w:val="0"/>
                <w:kern w:val="0"/>
              </w:rPr>
              <w:t>(</w:t>
            </w:r>
            <w:r w:rsidRPr="00E70F1A">
              <w:rPr>
                <w:rFonts w:eastAsia="標楷體"/>
                <w:snapToGrid w:val="0"/>
                <w:kern w:val="0"/>
              </w:rPr>
              <w:t>如放射性物質、</w:t>
            </w:r>
            <w:r w:rsidRPr="00E70F1A">
              <w:rPr>
                <w:rFonts w:eastAsia="標楷體"/>
                <w:snapToGrid w:val="0"/>
                <w:kern w:val="0"/>
              </w:rPr>
              <w:t>X</w:t>
            </w:r>
            <w:r w:rsidRPr="00E70F1A">
              <w:rPr>
                <w:rFonts w:eastAsia="標楷體"/>
                <w:snapToGrid w:val="0"/>
                <w:kern w:val="0"/>
              </w:rPr>
              <w:t>光繞射</w:t>
            </w:r>
            <w:r w:rsidR="00585BCA">
              <w:rPr>
                <w:rFonts w:eastAsia="標楷體" w:hint="eastAsia"/>
                <w:snapToGrid w:val="0"/>
                <w:kern w:val="0"/>
              </w:rPr>
              <w:t>)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、毒性及關注化學物質、管制性化學品、危險機械設備</w:t>
            </w:r>
            <w:r w:rsidR="00585BCA">
              <w:rPr>
                <w:rFonts w:eastAsia="標楷體" w:hint="eastAsia"/>
                <w:snapToGrid w:val="0"/>
                <w:kern w:val="0"/>
              </w:rPr>
              <w:t>(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依危險性機械及設備安全檢查規則第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3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及第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4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條規定</w:t>
            </w:r>
            <w:r w:rsidR="00585BCA">
              <w:rPr>
                <w:rFonts w:eastAsia="標楷體" w:hint="eastAsia"/>
                <w:snapToGrid w:val="0"/>
                <w:kern w:val="0"/>
              </w:rPr>
              <w:t>)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或局部排氣設施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(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如抽氣櫃、排煙櫃等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)</w:t>
            </w:r>
            <w:r w:rsidRPr="00E70F1A">
              <w:rPr>
                <w:rFonts w:eastAsia="標楷體"/>
                <w:snapToGrid w:val="0"/>
                <w:kern w:val="0"/>
              </w:rPr>
              <w:br/>
            </w:r>
            <w:r w:rsidR="004F19CE"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t>否；</w:t>
            </w:r>
            <w:r w:rsidR="004F19CE"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E70F1A">
              <w:rPr>
                <w:rFonts w:eastAsia="標楷體"/>
                <w:snapToGrid w:val="0"/>
                <w:kern w:val="0"/>
              </w:rPr>
              <w:t>是</w:t>
            </w:r>
            <w:r w:rsidRPr="00E70F1A">
              <w:rPr>
                <w:rFonts w:eastAsia="標楷體"/>
                <w:snapToGrid w:val="0"/>
                <w:kern w:val="0"/>
              </w:rPr>
              <w:t>(</w:t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t>勾選</w:t>
            </w:r>
            <w:r w:rsidRPr="00E70F1A">
              <w:rPr>
                <w:rFonts w:eastAsia="標楷體"/>
                <w:snapToGrid w:val="0"/>
                <w:kern w:val="0"/>
              </w:rPr>
              <w:t>是者，</w:t>
            </w:r>
            <w:r w:rsidRPr="00E70F1A">
              <w:rPr>
                <w:rFonts w:eastAsia="標楷體" w:hint="eastAsia"/>
                <w:snapToGrid w:val="0"/>
                <w:kern w:val="0"/>
              </w:rPr>
              <w:t>請</w:t>
            </w:r>
            <w:r w:rsidRPr="00E70F1A">
              <w:rPr>
                <w:rFonts w:eastAsia="標楷體"/>
                <w:snapToGrid w:val="0"/>
                <w:kern w:val="0"/>
              </w:rPr>
              <w:t>加會環安中心</w:t>
            </w:r>
            <w:r w:rsidRPr="00E70F1A">
              <w:rPr>
                <w:rFonts w:eastAsia="標楷體"/>
                <w:snapToGrid w:val="0"/>
                <w:kern w:val="0"/>
              </w:rPr>
              <w:t>)</w:t>
            </w:r>
          </w:p>
        </w:tc>
      </w:tr>
      <w:tr w:rsidR="00D169A9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169A9" w:rsidRDefault="00D169A9" w:rsidP="00D169A9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安全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廠商履約標的是否為</w:t>
            </w: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設備、資通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套裝軟體、</w:t>
            </w:r>
            <w:r w:rsidRPr="00D169A9">
              <w:rPr>
                <w:rFonts w:eastAsia="標楷體" w:hint="eastAsia"/>
                <w:snapToGrid w:val="0"/>
                <w:kern w:val="0"/>
              </w:rPr>
              <w:t>資通系統建置、維運或資通服務之提供：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□否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；□是。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※勾選是者：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1.</w:t>
            </w:r>
            <w:r w:rsidRPr="00D169A9">
              <w:rPr>
                <w:rFonts w:eastAsia="標楷體" w:hint="eastAsia"/>
                <w:snapToGrid w:val="0"/>
                <w:kern w:val="0"/>
              </w:rPr>
              <w:t>動支時請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加會圖資處資安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組。</w:t>
            </w:r>
          </w:p>
          <w:p w:rsidR="00D169A9" w:rsidRPr="00D169A9" w:rsidRDefault="00D169A9" w:rsidP="00D169A9">
            <w:pPr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2.</w:t>
            </w:r>
            <w:r w:rsidRPr="00D169A9">
              <w:rPr>
                <w:rFonts w:eastAsia="標楷體" w:hint="eastAsia"/>
                <w:snapToGrid w:val="0"/>
                <w:kern w:val="0"/>
              </w:rPr>
              <w:t>得標廠商於決標日次日起</w:t>
            </w:r>
            <w:r w:rsidRPr="00D169A9">
              <w:rPr>
                <w:rFonts w:eastAsia="標楷體" w:hint="eastAsia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 w:hint="eastAsia"/>
                <w:snapToGrid w:val="0"/>
                <w:kern w:val="0"/>
              </w:rPr>
              <w:t>日內應填妥「</w:t>
            </w:r>
            <w:r>
              <w:rPr>
                <w:rFonts w:eastAsia="標楷體" w:hint="eastAsia"/>
                <w:snapToGrid w:val="0"/>
                <w:kern w:val="0"/>
              </w:rPr>
              <w:t>財物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 w:rsidRPr="00D169A9">
              <w:rPr>
                <w:rFonts w:eastAsia="標楷體" w:hint="eastAsia"/>
                <w:snapToGrid w:val="0"/>
                <w:kern w:val="0"/>
              </w:rPr>
              <w:t>勞務採購資通</w:t>
            </w:r>
            <w:r w:rsidRPr="00D169A9">
              <w:rPr>
                <w:rFonts w:eastAsia="標楷體" w:hint="eastAsia"/>
                <w:snapToGrid w:val="0"/>
                <w:kern w:val="0"/>
              </w:rPr>
              <w:t>(</w:t>
            </w:r>
            <w:r w:rsidRPr="00D169A9">
              <w:rPr>
                <w:rFonts w:eastAsia="標楷體" w:hint="eastAsia"/>
                <w:snapToGrid w:val="0"/>
                <w:kern w:val="0"/>
              </w:rPr>
              <w:t>訊</w:t>
            </w:r>
            <w:r w:rsidRPr="00D169A9">
              <w:rPr>
                <w:rFonts w:eastAsia="標楷體" w:hint="eastAsia"/>
                <w:snapToGrid w:val="0"/>
                <w:kern w:val="0"/>
              </w:rPr>
              <w:t>)</w:t>
            </w:r>
            <w:r w:rsidRPr="00D169A9">
              <w:rPr>
                <w:rFonts w:eastAsia="標楷體" w:hint="eastAsia"/>
                <w:snapToGrid w:val="0"/>
                <w:kern w:val="0"/>
              </w:rPr>
              <w:t>安全合約條款及自評檢核表」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式</w:t>
            </w:r>
            <w:r w:rsidRPr="00D169A9">
              <w:rPr>
                <w:rFonts w:eastAsia="標楷體" w:hint="eastAsia"/>
                <w:snapToGrid w:val="0"/>
                <w:kern w:val="0"/>
              </w:rPr>
              <w:t>3</w:t>
            </w:r>
            <w:r w:rsidRPr="00D169A9">
              <w:rPr>
                <w:rFonts w:eastAsia="標楷體" w:hint="eastAsia"/>
                <w:snapToGrid w:val="0"/>
                <w:kern w:val="0"/>
              </w:rPr>
              <w:t>份，</w:t>
            </w:r>
            <w:r w:rsidRPr="00D169A9">
              <w:rPr>
                <w:rFonts w:eastAsia="標楷體" w:hint="eastAsia"/>
                <w:snapToGrid w:val="0"/>
                <w:kern w:val="0"/>
              </w:rPr>
              <w:t>2</w:t>
            </w:r>
            <w:r w:rsidRPr="00D169A9">
              <w:rPr>
                <w:rFonts w:eastAsia="標楷體" w:hint="eastAsia"/>
                <w:snapToGrid w:val="0"/>
                <w:kern w:val="0"/>
              </w:rPr>
              <w:t>份提送本校審查，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份自行留存</w:t>
            </w:r>
          </w:p>
        </w:tc>
      </w:tr>
    </w:tbl>
    <w:p w:rsidR="007F2E21" w:rsidRPr="00E70F1A" w:rsidRDefault="000306EB" w:rsidP="009E082A">
      <w:pPr>
        <w:tabs>
          <w:tab w:val="left" w:pos="4395"/>
        </w:tabs>
        <w:spacing w:beforeLines="50" w:before="180"/>
        <w:rPr>
          <w:rFonts w:eastAsia="標楷體"/>
          <w:sz w:val="28"/>
        </w:rPr>
      </w:pPr>
      <w:r w:rsidRPr="00E70F1A">
        <w:rPr>
          <w:rFonts w:eastAsia="標楷體"/>
        </w:rPr>
        <w:t>申請人：</w:t>
      </w:r>
      <w:r w:rsidRPr="00E70F1A">
        <w:rPr>
          <w:rFonts w:eastAsia="標楷體"/>
        </w:rPr>
        <w:tab/>
      </w:r>
      <w:r w:rsidRPr="00E70F1A">
        <w:rPr>
          <w:rFonts w:eastAsia="標楷體"/>
        </w:rPr>
        <w:t>單位主管</w:t>
      </w:r>
      <w:r w:rsidR="001E0BA7" w:rsidRPr="00E70F1A">
        <w:rPr>
          <w:rFonts w:eastAsia="標楷體"/>
        </w:rPr>
        <w:t>(</w:t>
      </w:r>
      <w:r w:rsidRPr="00E70F1A">
        <w:rPr>
          <w:rFonts w:eastAsia="標楷體"/>
        </w:rPr>
        <w:t>計畫主持人</w:t>
      </w:r>
      <w:r w:rsidR="001E0BA7" w:rsidRPr="00E70F1A">
        <w:rPr>
          <w:rFonts w:eastAsia="標楷體"/>
        </w:rPr>
        <w:t>)</w:t>
      </w:r>
      <w:r w:rsidRPr="00E70F1A">
        <w:rPr>
          <w:rFonts w:eastAsia="標楷體"/>
        </w:rPr>
        <w:t>：</w:t>
      </w:r>
      <w:r w:rsidRPr="00E70F1A">
        <w:rPr>
          <w:rFonts w:eastAsia="標楷體"/>
        </w:rPr>
        <w:br/>
      </w:r>
      <w:r w:rsidRPr="00E70F1A">
        <w:rPr>
          <w:rFonts w:eastAsia="標楷體"/>
        </w:rPr>
        <w:t>分</w:t>
      </w:r>
      <w:r w:rsidRPr="00E70F1A">
        <w:rPr>
          <w:rFonts w:eastAsia="標楷體" w:hint="eastAsia"/>
        </w:rPr>
        <w:t xml:space="preserve">  </w:t>
      </w:r>
      <w:r w:rsidRPr="00E70F1A">
        <w:rPr>
          <w:rFonts w:eastAsia="標楷體"/>
        </w:rPr>
        <w:t>機：</w:t>
      </w:r>
      <w:bookmarkStart w:id="0" w:name="_GoBack"/>
      <w:bookmarkEnd w:id="0"/>
    </w:p>
    <w:p w:rsidR="007F2E21" w:rsidRPr="00E70F1A" w:rsidRDefault="007F2E21" w:rsidP="001E0BA7">
      <w:pPr>
        <w:spacing w:beforeLines="50" w:before="180" w:line="400" w:lineRule="exact"/>
        <w:rPr>
          <w:rFonts w:eastAsia="標楷體"/>
          <w:sz w:val="28"/>
        </w:rPr>
        <w:sectPr w:rsidR="007F2E21" w:rsidRPr="00E70F1A" w:rsidSect="00F86A6D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7F2E21" w:rsidRPr="00E70F1A" w:rsidRDefault="007F2E21" w:rsidP="007F2E21">
      <w:pPr>
        <w:ind w:left="1280" w:hangingChars="400" w:hanging="1280"/>
        <w:jc w:val="center"/>
        <w:rPr>
          <w:rFonts w:eastAsia="標楷體"/>
          <w:snapToGrid w:val="0"/>
          <w:kern w:val="0"/>
          <w:sz w:val="32"/>
        </w:rPr>
      </w:pPr>
      <w:r w:rsidRPr="00E70F1A">
        <w:rPr>
          <w:rFonts w:eastAsia="標楷體" w:hint="eastAsia"/>
          <w:snapToGrid w:val="0"/>
          <w:kern w:val="0"/>
          <w:sz w:val="32"/>
        </w:rPr>
        <w:lastRenderedPageBreak/>
        <w:t>國</w:t>
      </w:r>
      <w:r w:rsidRPr="00E70F1A">
        <w:rPr>
          <w:rFonts w:eastAsia="標楷體"/>
          <w:snapToGrid w:val="0"/>
          <w:kern w:val="0"/>
          <w:sz w:val="32"/>
        </w:rPr>
        <w:t>立中山大學</w:t>
      </w:r>
      <w:r w:rsidR="000306EB" w:rsidRPr="00E70F1A">
        <w:rPr>
          <w:rFonts w:eastAsia="標楷體" w:hint="eastAsia"/>
          <w:snapToGrid w:val="0"/>
          <w:kern w:val="0"/>
          <w:sz w:val="32"/>
        </w:rPr>
        <w:t>科學技術研究發展採購</w:t>
      </w:r>
      <w:r w:rsidRPr="00E70F1A">
        <w:rPr>
          <w:rFonts w:eastAsia="標楷體" w:hint="eastAsia"/>
          <w:snapToGrid w:val="0"/>
          <w:kern w:val="0"/>
          <w:sz w:val="32"/>
        </w:rPr>
        <w:t>規</w:t>
      </w:r>
      <w:r w:rsidRPr="00E70F1A">
        <w:rPr>
          <w:rFonts w:eastAsia="標楷體"/>
          <w:snapToGrid w:val="0"/>
          <w:kern w:val="0"/>
          <w:sz w:val="32"/>
        </w:rPr>
        <w:t>格</w:t>
      </w:r>
      <w:r w:rsidRPr="00E70F1A">
        <w:rPr>
          <w:rFonts w:eastAsia="標楷體" w:hint="eastAsia"/>
          <w:snapToGrid w:val="0"/>
          <w:kern w:val="0"/>
          <w:sz w:val="32"/>
        </w:rPr>
        <w:t>表－填表</w:t>
      </w:r>
      <w:r w:rsidRPr="00E70F1A">
        <w:rPr>
          <w:rFonts w:eastAsia="標楷體"/>
          <w:snapToGrid w:val="0"/>
          <w:kern w:val="0"/>
          <w:sz w:val="32"/>
        </w:rPr>
        <w:t>說明</w:t>
      </w:r>
    </w:p>
    <w:p w:rsidR="007F2E21" w:rsidRPr="00E70F1A" w:rsidRDefault="007F2E21" w:rsidP="007F2E21">
      <w:pPr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  <w:highlight w:val="yellow"/>
        </w:rPr>
        <w:t>下</w:t>
      </w:r>
      <w:r w:rsidRPr="00E70F1A">
        <w:rPr>
          <w:rFonts w:eastAsia="標楷體"/>
          <w:snapToGrid w:val="0"/>
          <w:kern w:val="0"/>
          <w:highlight w:val="yellow"/>
        </w:rPr>
        <w:t>列各項</w:t>
      </w:r>
      <w:r w:rsidRPr="00E70F1A">
        <w:rPr>
          <w:rFonts w:eastAsia="標楷體" w:hint="eastAsia"/>
          <w:snapToGrid w:val="0"/>
          <w:kern w:val="0"/>
          <w:highlight w:val="yellow"/>
        </w:rPr>
        <w:t>為採</w:t>
      </w:r>
      <w:r w:rsidRPr="00E70F1A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E70F1A">
        <w:rPr>
          <w:rFonts w:eastAsia="標楷體"/>
          <w:snapToGrid w:val="0"/>
          <w:kern w:val="0"/>
          <w:highlight w:val="yellow"/>
        </w:rPr>
        <w:t>規格表</w:t>
      </w:r>
      <w:r w:rsidRPr="00E70F1A">
        <w:rPr>
          <w:rFonts w:eastAsia="標楷體" w:hint="eastAsia"/>
          <w:snapToGrid w:val="0"/>
          <w:kern w:val="0"/>
          <w:highlight w:val="yellow"/>
        </w:rPr>
        <w:t>各欄位</w:t>
      </w:r>
      <w:proofErr w:type="gramEnd"/>
      <w:r w:rsidRPr="00E70F1A">
        <w:rPr>
          <w:rFonts w:eastAsia="標楷體" w:hint="eastAsia"/>
          <w:snapToGrid w:val="0"/>
          <w:kern w:val="0"/>
          <w:highlight w:val="yellow"/>
        </w:rPr>
        <w:t>注意事項及</w:t>
      </w:r>
      <w:r w:rsidRPr="00E70F1A">
        <w:rPr>
          <w:rFonts w:eastAsia="標楷體"/>
          <w:snapToGrid w:val="0"/>
          <w:kern w:val="0"/>
          <w:highlight w:val="yellow"/>
        </w:rPr>
        <w:t>填寫範例</w:t>
      </w:r>
      <w:r w:rsidRPr="00E70F1A">
        <w:rPr>
          <w:rFonts w:eastAsia="標楷體" w:hint="eastAsia"/>
          <w:snapToGrid w:val="0"/>
          <w:kern w:val="0"/>
          <w:highlight w:val="yellow"/>
        </w:rPr>
        <w:t>，提</w:t>
      </w:r>
      <w:r w:rsidRPr="00E70F1A">
        <w:rPr>
          <w:rFonts w:eastAsia="標楷體"/>
          <w:snapToGrid w:val="0"/>
          <w:kern w:val="0"/>
          <w:highlight w:val="yellow"/>
        </w:rPr>
        <w:t>供申</w:t>
      </w:r>
      <w:r w:rsidRPr="00E70F1A">
        <w:rPr>
          <w:rFonts w:eastAsia="標楷體" w:hint="eastAsia"/>
          <w:snapToGrid w:val="0"/>
          <w:kern w:val="0"/>
          <w:highlight w:val="yellow"/>
        </w:rPr>
        <w:t>請</w:t>
      </w:r>
      <w:r w:rsidRPr="00E70F1A">
        <w:rPr>
          <w:rFonts w:eastAsia="標楷體"/>
          <w:snapToGrid w:val="0"/>
          <w:kern w:val="0"/>
          <w:highlight w:val="yellow"/>
        </w:rPr>
        <w:t>單位參考</w:t>
      </w:r>
      <w:r w:rsidRPr="00E70F1A">
        <w:rPr>
          <w:rFonts w:eastAsia="標楷體" w:hint="eastAsia"/>
          <w:snapToGrid w:val="0"/>
          <w:kern w:val="0"/>
          <w:highlight w:val="yellow"/>
        </w:rPr>
        <w:t>，請將</w:t>
      </w:r>
      <w:r w:rsidRPr="00E70F1A">
        <w:rPr>
          <w:rFonts w:eastAsia="標楷體"/>
          <w:snapToGrid w:val="0"/>
          <w:kern w:val="0"/>
          <w:highlight w:val="yellow"/>
        </w:rPr>
        <w:t>適用</w:t>
      </w:r>
      <w:r w:rsidRPr="00E70F1A">
        <w:rPr>
          <w:rFonts w:eastAsia="標楷體" w:hint="eastAsia"/>
          <w:snapToGrid w:val="0"/>
          <w:kern w:val="0"/>
          <w:highlight w:val="yellow"/>
        </w:rPr>
        <w:t>條</w:t>
      </w:r>
      <w:r w:rsidRPr="00E70F1A">
        <w:rPr>
          <w:rFonts w:eastAsia="標楷體"/>
          <w:snapToGrid w:val="0"/>
          <w:kern w:val="0"/>
          <w:highlight w:val="yellow"/>
        </w:rPr>
        <w:t>款</w:t>
      </w:r>
      <w:r w:rsidRPr="00E70F1A">
        <w:rPr>
          <w:rFonts w:eastAsia="標楷體" w:hint="eastAsia"/>
          <w:snapToGrid w:val="0"/>
          <w:kern w:val="0"/>
          <w:highlight w:val="yellow"/>
        </w:rPr>
        <w:t>依實際需求修正後填</w:t>
      </w:r>
      <w:r w:rsidRPr="00E70F1A">
        <w:rPr>
          <w:rFonts w:eastAsia="標楷體"/>
          <w:snapToGrid w:val="0"/>
          <w:kern w:val="0"/>
          <w:highlight w:val="yellow"/>
        </w:rPr>
        <w:t>入</w:t>
      </w:r>
      <w:r w:rsidRPr="00E70F1A">
        <w:rPr>
          <w:rFonts w:eastAsia="標楷體" w:hint="eastAsia"/>
          <w:snapToGrid w:val="0"/>
          <w:kern w:val="0"/>
          <w:highlight w:val="yellow"/>
        </w:rPr>
        <w:t>採</w:t>
      </w:r>
      <w:r w:rsidRPr="00E70F1A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E70F1A">
        <w:rPr>
          <w:rFonts w:eastAsia="標楷體"/>
          <w:snapToGrid w:val="0"/>
          <w:kern w:val="0"/>
          <w:highlight w:val="yellow"/>
        </w:rPr>
        <w:t>規格表</w:t>
      </w:r>
      <w:r w:rsidRPr="00E70F1A">
        <w:rPr>
          <w:rFonts w:eastAsia="標楷體" w:hint="eastAsia"/>
          <w:snapToGrid w:val="0"/>
          <w:kern w:val="0"/>
          <w:highlight w:val="yellow"/>
        </w:rPr>
        <w:t>各欄</w:t>
      </w:r>
      <w:proofErr w:type="gramEnd"/>
      <w:r w:rsidRPr="00E70F1A">
        <w:rPr>
          <w:rFonts w:eastAsia="標楷體" w:hint="eastAsia"/>
          <w:snapToGrid w:val="0"/>
          <w:kern w:val="0"/>
          <w:highlight w:val="yellow"/>
        </w:rPr>
        <w:t>位</w:t>
      </w:r>
      <w:r w:rsidRPr="00E70F1A">
        <w:rPr>
          <w:rFonts w:eastAsia="標楷體"/>
          <w:snapToGrid w:val="0"/>
          <w:kern w:val="0"/>
          <w:highlight w:val="yellow"/>
        </w:rPr>
        <w:t>。</w:t>
      </w:r>
      <w:r w:rsidRPr="00E70F1A">
        <w:rPr>
          <w:rFonts w:eastAsia="標楷體"/>
        </w:rPr>
        <w:t>(</w:t>
      </w:r>
      <w:proofErr w:type="gramStart"/>
      <w:r w:rsidRPr="00E70F1A">
        <w:rPr>
          <w:rFonts w:eastAsia="標楷體"/>
          <w:shd w:val="pct15" w:color="auto" w:fill="FFFFFF"/>
        </w:rPr>
        <w:t>本頁謹供</w:t>
      </w:r>
      <w:proofErr w:type="gramEnd"/>
      <w:r w:rsidRPr="00E70F1A">
        <w:rPr>
          <w:rFonts w:eastAsia="標楷體"/>
          <w:shd w:val="pct15" w:color="auto" w:fill="FFFFFF"/>
        </w:rPr>
        <w:t>參考</w:t>
      </w:r>
      <w:r w:rsidRPr="00E70F1A">
        <w:rPr>
          <w:rFonts w:eastAsia="標楷體" w:hint="eastAsia"/>
          <w:shd w:val="pct15" w:color="auto" w:fill="FFFFFF"/>
        </w:rPr>
        <w:t>，</w:t>
      </w:r>
      <w:r w:rsidRPr="00E70F1A">
        <w:rPr>
          <w:rFonts w:eastAsia="標楷體"/>
          <w:shd w:val="pct15" w:color="auto" w:fill="FFFFFF"/>
        </w:rPr>
        <w:t>免</w:t>
      </w:r>
      <w:r w:rsidRPr="00E70F1A">
        <w:rPr>
          <w:rFonts w:eastAsia="標楷體" w:hint="eastAsia"/>
          <w:shd w:val="pct15" w:color="auto" w:fill="FFFFFF"/>
        </w:rPr>
        <w:t>附於採購規格表</w:t>
      </w:r>
      <w:r w:rsidRPr="00E70F1A">
        <w:rPr>
          <w:rFonts w:eastAsia="標楷體"/>
        </w:rPr>
        <w:t>)</w:t>
      </w:r>
    </w:p>
    <w:p w:rsidR="00822A0A" w:rsidRPr="00E70F1A" w:rsidRDefault="00822A0A" w:rsidP="00822A0A">
      <w:pPr>
        <w:pStyle w:val="a7"/>
        <w:numPr>
          <w:ilvl w:val="0"/>
          <w:numId w:val="17"/>
        </w:numPr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採購案號：</w:t>
      </w:r>
    </w:p>
    <w:p w:rsidR="00822A0A" w:rsidRPr="00E70F1A" w:rsidRDefault="00822A0A" w:rsidP="00822A0A">
      <w:pPr>
        <w:pStyle w:val="a7"/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zCs w:val="28"/>
        </w:rPr>
        <w:t>編號方式</w:t>
      </w:r>
      <w:proofErr w:type="gramStart"/>
      <w:r w:rsidRPr="00E70F1A">
        <w:rPr>
          <w:rFonts w:eastAsia="標楷體" w:hint="eastAsia"/>
          <w:szCs w:val="28"/>
        </w:rPr>
        <w:t>採</w:t>
      </w:r>
      <w:proofErr w:type="gramEnd"/>
      <w:r w:rsidRPr="00E70F1A">
        <w:rPr>
          <w:rFonts w:eastAsia="標楷體" w:hint="eastAsia"/>
          <w:szCs w:val="28"/>
        </w:rPr>
        <w:t>「</w:t>
      </w:r>
      <w:r w:rsidRPr="00E70F1A">
        <w:rPr>
          <w:rFonts w:eastAsia="標楷體"/>
          <w:szCs w:val="28"/>
        </w:rPr>
        <w:t>年度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/>
          <w:szCs w:val="28"/>
        </w:rPr>
        <w:t>系所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/>
          <w:szCs w:val="28"/>
        </w:rPr>
        <w:t>分機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 w:hint="eastAsia"/>
          <w:szCs w:val="28"/>
        </w:rPr>
        <w:t>流水號」，例如</w:t>
      </w:r>
      <w:r w:rsidRPr="00E70F1A">
        <w:rPr>
          <w:rFonts w:eastAsia="標楷體" w:hint="eastAsia"/>
          <w:szCs w:val="28"/>
        </w:rPr>
        <w:t>1</w:t>
      </w:r>
      <w:r w:rsidRPr="00E70F1A">
        <w:rPr>
          <w:rFonts w:eastAsia="標楷體"/>
          <w:szCs w:val="28"/>
        </w:rPr>
        <w:t>10-</w:t>
      </w:r>
      <w:r w:rsidR="002975FD" w:rsidRPr="00E70F1A">
        <w:rPr>
          <w:rFonts w:eastAsia="標楷體" w:hint="eastAsia"/>
          <w:szCs w:val="28"/>
        </w:rPr>
        <w:t>事務組</w:t>
      </w:r>
      <w:r w:rsidRPr="00E70F1A">
        <w:rPr>
          <w:rFonts w:eastAsia="標楷體" w:hint="eastAsia"/>
          <w:szCs w:val="28"/>
        </w:rPr>
        <w:t>-</w:t>
      </w:r>
      <w:r w:rsidR="002975FD" w:rsidRPr="00E70F1A">
        <w:rPr>
          <w:rFonts w:eastAsia="標楷體"/>
          <w:szCs w:val="28"/>
        </w:rPr>
        <w:t>2350</w:t>
      </w:r>
      <w:r w:rsidR="00D83B3E" w:rsidRPr="00E70F1A">
        <w:rPr>
          <w:rFonts w:eastAsia="標楷體"/>
          <w:szCs w:val="28"/>
        </w:rPr>
        <w:t>-1</w:t>
      </w:r>
      <w:r w:rsidR="00D83B3E" w:rsidRPr="00E70F1A">
        <w:rPr>
          <w:rFonts w:eastAsia="標楷體" w:hint="eastAsia"/>
          <w:szCs w:val="28"/>
        </w:rPr>
        <w:t>。</w:t>
      </w:r>
    </w:p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履約標的規格：</w:t>
      </w:r>
    </w:p>
    <w:p w:rsidR="007F2E21" w:rsidRPr="00E70F1A" w:rsidRDefault="007F2E21" w:rsidP="007F2E21">
      <w:pPr>
        <w:pStyle w:val="7"/>
        <w:numPr>
          <w:ilvl w:val="0"/>
          <w:numId w:val="12"/>
        </w:numPr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  <w:szCs w:val="24"/>
        </w:rPr>
      </w:pPr>
      <w:r w:rsidRPr="00E70F1A">
        <w:rPr>
          <w:rFonts w:eastAsia="標楷體"/>
          <w:snapToGrid w:val="0"/>
          <w:spacing w:val="0"/>
          <w:szCs w:val="24"/>
        </w:rPr>
        <w:t>訂定規格時應注意下列事項：</w:t>
      </w:r>
    </w:p>
    <w:p w:rsidR="007F2E21" w:rsidRPr="00E70F1A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E70F1A">
        <w:rPr>
          <w:rFonts w:eastAsia="標楷體"/>
          <w:snapToGrid w:val="0"/>
        </w:rPr>
        <w:t>設備放置場所環境條件是否已完備，避免因此影響本案履約之安裝測試及驗收時程。</w:t>
      </w:r>
    </w:p>
    <w:p w:rsidR="007F2E21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E70F1A">
        <w:rPr>
          <w:rFonts w:eastAsia="標楷體"/>
          <w:snapToGrid w:val="0"/>
        </w:rPr>
        <w:t>得明訂功能、性能、測試</w:t>
      </w:r>
      <w:r w:rsidRPr="00E70F1A">
        <w:rPr>
          <w:rFonts w:eastAsia="標楷體"/>
          <w:snapToGrid w:val="0"/>
        </w:rPr>
        <w:t>/</w:t>
      </w:r>
      <w:r w:rsidRPr="00E70F1A">
        <w:rPr>
          <w:rFonts w:eastAsia="標楷體"/>
          <w:snapToGrid w:val="0"/>
        </w:rPr>
        <w:t>驗收條件，並明列檢測方式或須提供之證明文件。</w:t>
      </w:r>
    </w:p>
    <w:p w:rsidR="00E2089A" w:rsidRDefault="00E2089A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>大陸地區採購相關規定：</w:t>
      </w:r>
      <w:r>
        <w:rPr>
          <w:rFonts w:eastAsia="標楷體" w:hint="eastAsia"/>
          <w:snapToGrid w:val="0"/>
        </w:rPr>
        <w:t>(</w:t>
      </w:r>
      <w:bookmarkStart w:id="1" w:name="_Hlk120873498"/>
      <w:r>
        <w:rPr>
          <w:rFonts w:eastAsia="標楷體" w:hint="eastAsia"/>
          <w:snapToGrid w:val="0"/>
        </w:rPr>
        <w:t>以下為範例，可選填下列項次或自行規範</w:t>
      </w:r>
      <w:bookmarkEnd w:id="1"/>
      <w:r>
        <w:rPr>
          <w:rFonts w:eastAsia="標楷體" w:hint="eastAsia"/>
          <w:snapToGrid w:val="0"/>
        </w:rPr>
        <w:t>)</w:t>
      </w:r>
    </w:p>
    <w:p w:rsidR="00E2089A" w:rsidRPr="00E2089A" w:rsidRDefault="00E2089A" w:rsidP="00E2089A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="00F87E23" w:rsidRPr="00E2089A">
        <w:rPr>
          <w:rFonts w:eastAsia="標楷體"/>
          <w:snapToGrid w:val="0"/>
          <w:spacing w:val="0"/>
        </w:rPr>
        <w:t>本案採購標的</w:t>
      </w:r>
      <w:r w:rsidR="00140AB4" w:rsidRPr="00E2089A">
        <w:rPr>
          <w:rFonts w:eastAsia="標楷體"/>
          <w:snapToGrid w:val="0"/>
          <w:spacing w:val="0"/>
        </w:rPr>
        <w:t>涉及國家安全，或屬經濟部投資審議委員會公告「具敏感性或國安</w:t>
      </w:r>
      <w:r w:rsidR="00140AB4" w:rsidRPr="00E2089A">
        <w:rPr>
          <w:rFonts w:eastAsia="標楷體"/>
          <w:snapToGrid w:val="0"/>
          <w:spacing w:val="0"/>
        </w:rPr>
        <w:t>(</w:t>
      </w:r>
      <w:proofErr w:type="gramStart"/>
      <w:r w:rsidR="00140AB4" w:rsidRPr="00E2089A">
        <w:rPr>
          <w:rFonts w:eastAsia="標楷體"/>
          <w:snapToGrid w:val="0"/>
          <w:spacing w:val="0"/>
        </w:rPr>
        <w:t>含資安</w:t>
      </w:r>
      <w:proofErr w:type="gramEnd"/>
      <w:r w:rsidR="00140AB4" w:rsidRPr="00E2089A">
        <w:rPr>
          <w:rFonts w:eastAsia="標楷體"/>
          <w:snapToGrid w:val="0"/>
          <w:spacing w:val="0"/>
        </w:rPr>
        <w:t>)</w:t>
      </w:r>
      <w:r w:rsidR="00140AB4" w:rsidRPr="00E2089A">
        <w:rPr>
          <w:rFonts w:eastAsia="標楷體"/>
          <w:snapToGrid w:val="0"/>
          <w:spacing w:val="0"/>
        </w:rPr>
        <w:t>疑慮之業務範疇」之資訊服務採購，不允許大陸地區廠商、第三地區含陸資成分廠商及在臺陸資廠商參與</w:t>
      </w:r>
      <w:r w:rsidR="0055640A" w:rsidRPr="00E2089A">
        <w:rPr>
          <w:rFonts w:eastAsia="標楷體" w:hint="eastAsia"/>
          <w:snapToGrid w:val="0"/>
          <w:spacing w:val="0"/>
        </w:rPr>
        <w:t>。</w:t>
      </w:r>
    </w:p>
    <w:p w:rsidR="00F87E23" w:rsidRPr="00E2089A" w:rsidRDefault="0055640A" w:rsidP="00E2089A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Pr="00E2089A">
        <w:rPr>
          <w:rFonts w:eastAsia="標楷體" w:hint="eastAsia"/>
          <w:b/>
          <w:snapToGrid w:val="0"/>
          <w:spacing w:val="0"/>
          <w:u w:val="single"/>
        </w:rPr>
        <w:t>不允許供應大陸地區</w:t>
      </w:r>
      <w:r w:rsidR="006C32E9"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="006C32E9" w:rsidRPr="006C32E9">
        <w:rPr>
          <w:rFonts w:eastAsia="標楷體" w:hint="eastAsia"/>
          <w:b/>
          <w:snapToGrid w:val="0"/>
          <w:spacing w:val="0"/>
          <w:u w:val="single"/>
        </w:rPr>
        <w:t>製造</w:t>
      </w:r>
      <w:r w:rsidR="006C32E9"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="006C32E9" w:rsidRPr="006C32E9">
        <w:rPr>
          <w:rFonts w:eastAsia="標楷體" w:hint="eastAsia"/>
          <w:b/>
          <w:snapToGrid w:val="0"/>
          <w:spacing w:val="0"/>
          <w:u w:val="single"/>
        </w:rPr>
        <w:t>廠牌之</w:t>
      </w:r>
      <w:r w:rsidRPr="00E2089A">
        <w:rPr>
          <w:rFonts w:eastAsia="標楷體" w:hint="eastAsia"/>
          <w:b/>
          <w:snapToGrid w:val="0"/>
          <w:spacing w:val="0"/>
          <w:u w:val="single"/>
        </w:rPr>
        <w:t>標的</w:t>
      </w:r>
      <w:r w:rsidR="00140AB4" w:rsidRPr="00E2089A">
        <w:rPr>
          <w:rFonts w:eastAsia="標楷體"/>
          <w:snapToGrid w:val="0"/>
          <w:spacing w:val="0"/>
        </w:rPr>
        <w:t>。</w:t>
      </w:r>
      <w:r w:rsidR="00D169A9" w:rsidRPr="00D169A9">
        <w:rPr>
          <w:rFonts w:eastAsia="標楷體" w:hint="eastAsia"/>
          <w:snapToGrid w:val="0"/>
          <w:spacing w:val="0"/>
        </w:rPr>
        <w:t>(</w:t>
      </w:r>
      <w:r w:rsidR="00D169A9" w:rsidRPr="00D169A9">
        <w:rPr>
          <w:rFonts w:eastAsia="標楷體" w:hint="eastAsia"/>
          <w:snapToGrid w:val="0"/>
          <w:spacing w:val="0"/>
        </w:rPr>
        <w:t>包含認為廠商所供應之</w:t>
      </w:r>
      <w:r w:rsidR="00D169A9">
        <w:rPr>
          <w:rFonts w:eastAsia="標楷體" w:hint="eastAsia"/>
          <w:snapToGrid w:val="0"/>
          <w:spacing w:val="0"/>
        </w:rPr>
        <w:t>財物、</w:t>
      </w:r>
      <w:r w:rsidR="00D169A9" w:rsidRPr="00D169A9">
        <w:rPr>
          <w:rFonts w:eastAsia="標楷體" w:hint="eastAsia"/>
          <w:snapToGrid w:val="0"/>
          <w:spacing w:val="0"/>
        </w:rPr>
        <w:t>系統或服務原產地為大陸地區，恐有影響國安</w:t>
      </w:r>
      <w:r w:rsidR="00D169A9" w:rsidRPr="00D169A9">
        <w:rPr>
          <w:rFonts w:eastAsia="標楷體" w:hint="eastAsia"/>
          <w:snapToGrid w:val="0"/>
          <w:spacing w:val="0"/>
        </w:rPr>
        <w:t>(</w:t>
      </w:r>
      <w:proofErr w:type="gramStart"/>
      <w:r w:rsidR="00D169A9" w:rsidRPr="00D169A9">
        <w:rPr>
          <w:rFonts w:eastAsia="標楷體" w:hint="eastAsia"/>
          <w:snapToGrid w:val="0"/>
          <w:spacing w:val="0"/>
        </w:rPr>
        <w:t>含資安</w:t>
      </w:r>
      <w:proofErr w:type="gramEnd"/>
      <w:r w:rsidR="00D169A9" w:rsidRPr="00D169A9">
        <w:rPr>
          <w:rFonts w:eastAsia="標楷體" w:hint="eastAsia"/>
          <w:snapToGrid w:val="0"/>
          <w:spacing w:val="0"/>
        </w:rPr>
        <w:t>)</w:t>
      </w:r>
      <w:r w:rsidR="00D169A9" w:rsidRPr="00D169A9">
        <w:rPr>
          <w:rFonts w:eastAsia="標楷體" w:hint="eastAsia"/>
          <w:snapToGrid w:val="0"/>
          <w:spacing w:val="0"/>
        </w:rPr>
        <w:t>或機敏資訊外洩之疑慮者</w:t>
      </w:r>
      <w:r w:rsidR="00D169A9" w:rsidRPr="00D169A9">
        <w:rPr>
          <w:rFonts w:eastAsia="標楷體" w:hint="eastAsia"/>
          <w:snapToGrid w:val="0"/>
          <w:spacing w:val="0"/>
        </w:rPr>
        <w:t>)</w:t>
      </w:r>
    </w:p>
    <w:p w:rsidR="00093848" w:rsidRDefault="00093848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本採購若有</w:t>
      </w:r>
      <w:r w:rsidRPr="00093848">
        <w:rPr>
          <w:rFonts w:eastAsia="標楷體" w:hint="eastAsia"/>
          <w:snapToGrid w:val="0"/>
          <w:spacing w:val="0"/>
        </w:rPr>
        <w:t>取得或使用無人機部分</w:t>
      </w:r>
      <w:r>
        <w:rPr>
          <w:rFonts w:eastAsia="標楷體" w:hint="eastAsia"/>
          <w:snapToGrid w:val="0"/>
          <w:spacing w:val="0"/>
        </w:rPr>
        <w:t>，</w:t>
      </w:r>
      <w:r w:rsidRPr="00093848">
        <w:rPr>
          <w:rFonts w:eastAsia="標楷體" w:hint="eastAsia"/>
          <w:snapToGrid w:val="0"/>
          <w:spacing w:val="0"/>
        </w:rPr>
        <w:t>應</w:t>
      </w:r>
      <w:r>
        <w:rPr>
          <w:rFonts w:eastAsia="標楷體" w:hint="eastAsia"/>
          <w:snapToGrid w:val="0"/>
          <w:spacing w:val="0"/>
        </w:rPr>
        <w:t>將</w:t>
      </w:r>
      <w:r w:rsidRPr="00093848">
        <w:rPr>
          <w:rFonts w:eastAsia="標楷體" w:hint="eastAsia"/>
          <w:snapToGrid w:val="0"/>
          <w:spacing w:val="0"/>
        </w:rPr>
        <w:t>下列條款</w:t>
      </w:r>
      <w:r>
        <w:rPr>
          <w:rFonts w:eastAsia="標楷體" w:hint="eastAsia"/>
          <w:snapToGrid w:val="0"/>
          <w:spacing w:val="0"/>
        </w:rPr>
        <w:t>列入採購規格：</w:t>
      </w:r>
    </w:p>
    <w:p w:rsidR="00093848" w:rsidRDefault="00093848" w:rsidP="00093848">
      <w:pPr>
        <w:pStyle w:val="7"/>
        <w:spacing w:line="240" w:lineRule="auto"/>
        <w:ind w:leftChars="300" w:left="720" w:firstLine="0"/>
        <w:jc w:val="both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不允許大陸地區廠商、第三地區含陸資成分廠商、在</w:t>
      </w:r>
      <w:proofErr w:type="gramStart"/>
      <w:r w:rsidRPr="00FD291D">
        <w:rPr>
          <w:rFonts w:eastAsia="標楷體" w:hint="eastAsia"/>
          <w:spacing w:val="0"/>
        </w:rPr>
        <w:t>臺</w:t>
      </w:r>
      <w:proofErr w:type="gramEnd"/>
      <w:r w:rsidRPr="00FD291D">
        <w:rPr>
          <w:rFonts w:eastAsia="標楷體" w:hint="eastAsia"/>
          <w:spacing w:val="0"/>
        </w:rPr>
        <w:t>陸資廠商及經濟部投資審議委員會公告之陸資資訊服務業者參與。且符合下列規定：</w:t>
      </w:r>
    </w:p>
    <w:p w:rsidR="00093848" w:rsidRDefault="00093848" w:rsidP="00093848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</w:rPr>
      </w:pPr>
      <w:r w:rsidRPr="00FD291D">
        <w:rPr>
          <w:rFonts w:eastAsia="標楷體" w:hint="eastAsia"/>
        </w:rPr>
        <w:t>屬</w:t>
      </w:r>
      <w:r>
        <w:rPr>
          <w:rFonts w:eastAsia="標楷體" w:hint="eastAsia"/>
        </w:rPr>
        <w:t>本校</w:t>
      </w:r>
      <w:r w:rsidRPr="00FD291D">
        <w:rPr>
          <w:rFonts w:eastAsia="標楷體" w:hint="eastAsia"/>
        </w:rPr>
        <w:t>取得財物者，廠商所供應標的，應符合相關目的事業主管機關之規範，整機不得為大陸廠牌</w:t>
      </w:r>
      <w:r w:rsidRPr="00C441B7">
        <w:rPr>
          <w:rFonts w:eastAsia="標楷體" w:hint="eastAsia"/>
        </w:rPr>
        <w:t>(</w:t>
      </w:r>
      <w:proofErr w:type="gramStart"/>
      <w:r w:rsidRPr="00C441B7">
        <w:rPr>
          <w:rFonts w:eastAsia="標楷體" w:hint="eastAsia"/>
        </w:rPr>
        <w:t>不</w:t>
      </w:r>
      <w:proofErr w:type="gramEnd"/>
      <w:r w:rsidRPr="00C441B7">
        <w:rPr>
          <w:rFonts w:eastAsia="標楷體" w:hint="eastAsia"/>
        </w:rPr>
        <w:t>及於零組件之廠牌</w:t>
      </w:r>
      <w:r w:rsidRPr="00C441B7">
        <w:rPr>
          <w:rFonts w:eastAsia="標楷體" w:hint="eastAsia"/>
        </w:rPr>
        <w:t>)</w:t>
      </w:r>
      <w:r w:rsidRPr="00FD291D">
        <w:rPr>
          <w:rFonts w:eastAsia="標楷體" w:hint="eastAsia"/>
        </w:rPr>
        <w:t>。</w:t>
      </w:r>
    </w:p>
    <w:p w:rsidR="00093848" w:rsidRDefault="00093848" w:rsidP="00093848">
      <w:pPr>
        <w:pStyle w:val="7"/>
        <w:spacing w:line="240" w:lineRule="auto"/>
        <w:ind w:leftChars="450" w:left="1080" w:firstLine="0"/>
        <w:jc w:val="both"/>
        <w:textDirection w:val="lrTbV"/>
        <w:rPr>
          <w:rFonts w:eastAsia="標楷體"/>
          <w:spacing w:val="0"/>
        </w:rPr>
      </w:pPr>
      <w:r>
        <w:rPr>
          <w:rFonts w:eastAsia="標楷體" w:hint="eastAsia"/>
          <w:spacing w:val="0"/>
        </w:rPr>
        <w:t>本校有特殊需求，</w:t>
      </w:r>
      <w:r w:rsidRPr="00FD291D">
        <w:rPr>
          <w:rFonts w:eastAsia="標楷體" w:hint="eastAsia"/>
          <w:spacing w:val="0"/>
        </w:rPr>
        <w:t>不允許使用大陸地區製造或大陸廠牌之</w:t>
      </w:r>
      <w:r>
        <w:rPr>
          <w:rFonts w:eastAsia="標楷體" w:hint="eastAsia"/>
          <w:spacing w:val="0"/>
        </w:rPr>
        <w:t>零</w:t>
      </w:r>
      <w:r w:rsidRPr="00FD291D">
        <w:rPr>
          <w:rFonts w:eastAsia="標楷體" w:hint="eastAsia"/>
          <w:spacing w:val="0"/>
        </w:rPr>
        <w:t>組件：</w:t>
      </w:r>
      <w:r w:rsidRPr="00FD291D">
        <w:rPr>
          <w:rFonts w:eastAsia="標楷體" w:hint="eastAsia"/>
          <w:spacing w:val="0"/>
          <w:u w:val="single"/>
        </w:rPr>
        <w:t xml:space="preserve">   </w:t>
      </w:r>
      <w:r>
        <w:rPr>
          <w:rFonts w:eastAsia="標楷體"/>
          <w:spacing w:val="0"/>
          <w:u w:val="single"/>
        </w:rPr>
        <w:t xml:space="preserve">     </w:t>
      </w:r>
      <w:r w:rsidRPr="00FD291D">
        <w:rPr>
          <w:rFonts w:eastAsia="標楷體" w:hint="eastAsia"/>
          <w:spacing w:val="0"/>
          <w:u w:val="single"/>
        </w:rPr>
        <w:t xml:space="preserve"> </w:t>
      </w:r>
      <w:r>
        <w:rPr>
          <w:rFonts w:eastAsia="標楷體"/>
          <w:spacing w:val="0"/>
          <w:u w:val="single"/>
        </w:rPr>
        <w:t xml:space="preserve">  </w:t>
      </w:r>
      <w:r>
        <w:rPr>
          <w:rFonts w:eastAsia="標楷體"/>
          <w:spacing w:val="0"/>
        </w:rPr>
        <w:br/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 w:rsidRPr="00FD291D">
        <w:rPr>
          <w:rFonts w:eastAsia="標楷體" w:hint="eastAsia"/>
          <w:spacing w:val="0"/>
        </w:rPr>
        <w:t>。</w:t>
      </w:r>
      <w:proofErr w:type="gramStart"/>
      <w:r w:rsidRPr="008D7BE2">
        <w:rPr>
          <w:rFonts w:eastAsia="標楷體" w:hint="eastAsia"/>
          <w:spacing w:val="0"/>
        </w:rPr>
        <w:t>【</w:t>
      </w:r>
      <w:proofErr w:type="gramEnd"/>
      <w:r w:rsidRPr="008D7BE2">
        <w:rPr>
          <w:rFonts w:eastAsia="標楷體" w:hint="eastAsia"/>
          <w:spacing w:val="0"/>
        </w:rPr>
        <w:t>註：例如涉及軍、警、</w:t>
      </w:r>
      <w:proofErr w:type="gramStart"/>
      <w:r w:rsidRPr="008D7BE2">
        <w:rPr>
          <w:rFonts w:eastAsia="標楷體" w:hint="eastAsia"/>
          <w:spacing w:val="0"/>
        </w:rPr>
        <w:t>海巡等機關</w:t>
      </w:r>
      <w:proofErr w:type="gramEnd"/>
      <w:r w:rsidRPr="008D7BE2">
        <w:rPr>
          <w:rFonts w:eastAsia="標楷體" w:hint="eastAsia"/>
          <w:spacing w:val="0"/>
        </w:rPr>
        <w:t>或關鍵基礎設施、重要</w:t>
      </w:r>
      <w:proofErr w:type="gramStart"/>
      <w:r w:rsidRPr="008D7BE2">
        <w:rPr>
          <w:rFonts w:eastAsia="標楷體" w:hint="eastAsia"/>
          <w:spacing w:val="0"/>
        </w:rPr>
        <w:t>人士在</w:t>
      </w:r>
      <w:proofErr w:type="gramEnd"/>
      <w:r w:rsidRPr="008D7BE2">
        <w:rPr>
          <w:rFonts w:eastAsia="標楷體" w:hint="eastAsia"/>
          <w:spacing w:val="0"/>
        </w:rPr>
        <w:t>場、犯罪偵監等，由申請單位衡酌個案特性</w:t>
      </w:r>
      <w:proofErr w:type="gramStart"/>
      <w:r w:rsidRPr="008D7BE2">
        <w:rPr>
          <w:rFonts w:eastAsia="標楷體" w:hint="eastAsia"/>
          <w:spacing w:val="0"/>
        </w:rPr>
        <w:t>妥適訂</w:t>
      </w:r>
      <w:proofErr w:type="gramEnd"/>
      <w:r w:rsidRPr="008D7BE2">
        <w:rPr>
          <w:rFonts w:eastAsia="標楷體" w:hint="eastAsia"/>
          <w:spacing w:val="0"/>
        </w:rPr>
        <w:t>定。】</w:t>
      </w:r>
    </w:p>
    <w:p w:rsidR="00093848" w:rsidRDefault="00093848" w:rsidP="00093848">
      <w:pPr>
        <w:pStyle w:val="7"/>
        <w:numPr>
          <w:ilvl w:val="0"/>
          <w:numId w:val="24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廠商履約所供應之無人機，</w:t>
      </w:r>
      <w:r w:rsidRPr="005A5F5C">
        <w:rPr>
          <w:rFonts w:eastAsia="標楷體" w:hint="eastAsia"/>
          <w:spacing w:val="0"/>
        </w:rPr>
        <w:t>應符合下列要求：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依遙控無人機管理規則第</w:t>
      </w:r>
      <w:r w:rsidRPr="00FD291D">
        <w:rPr>
          <w:rFonts w:eastAsia="標楷體" w:hint="eastAsia"/>
          <w:spacing w:val="0"/>
        </w:rPr>
        <w:t>17</w:t>
      </w:r>
      <w:r w:rsidRPr="00FD291D">
        <w:rPr>
          <w:rFonts w:eastAsia="標楷體" w:hint="eastAsia"/>
          <w:spacing w:val="0"/>
        </w:rPr>
        <w:t>條規定於交通部民用航空局登</w:t>
      </w:r>
      <w:r>
        <w:rPr>
          <w:rFonts w:eastAsia="標楷體" w:hint="eastAsia"/>
          <w:spacing w:val="0"/>
        </w:rPr>
        <w:t>錄。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經無人機主管機關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交通部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及資通安全主管機關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數位發展部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認可之專業</w:t>
      </w:r>
      <w:proofErr w:type="gramStart"/>
      <w:r w:rsidRPr="00FD291D">
        <w:rPr>
          <w:rFonts w:eastAsia="標楷體" w:hint="eastAsia"/>
          <w:spacing w:val="0"/>
        </w:rPr>
        <w:t>單位資安檢測</w:t>
      </w:r>
      <w:proofErr w:type="gramEnd"/>
      <w:r w:rsidRPr="00FD291D">
        <w:rPr>
          <w:rFonts w:eastAsia="標楷體" w:hint="eastAsia"/>
          <w:spacing w:val="0"/>
        </w:rPr>
        <w:t>通過，並持有該單位核發</w:t>
      </w:r>
      <w:proofErr w:type="gramStart"/>
      <w:r w:rsidRPr="00FD291D">
        <w:rPr>
          <w:rFonts w:eastAsia="標楷體" w:hint="eastAsia"/>
          <w:spacing w:val="0"/>
        </w:rPr>
        <w:t>之資安檢</w:t>
      </w:r>
      <w:proofErr w:type="gramEnd"/>
      <w:r w:rsidRPr="00FD291D">
        <w:rPr>
          <w:rFonts w:eastAsia="標楷體" w:hint="eastAsia"/>
          <w:spacing w:val="0"/>
        </w:rPr>
        <w:t>測合格證明</w:t>
      </w:r>
      <w:r>
        <w:rPr>
          <w:rFonts w:eastAsia="標楷體" w:hint="eastAsia"/>
          <w:spacing w:val="0"/>
        </w:rPr>
        <w:t>（無人機資安檢測需求詳附表）。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proofErr w:type="gramStart"/>
      <w:r w:rsidRPr="00FD291D">
        <w:rPr>
          <w:rFonts w:eastAsia="標楷體" w:hint="eastAsia"/>
          <w:spacing w:val="0"/>
        </w:rPr>
        <w:t>具射頻</w:t>
      </w:r>
      <w:proofErr w:type="gramEnd"/>
      <w:r w:rsidRPr="00FD291D">
        <w:rPr>
          <w:rFonts w:eastAsia="標楷體" w:hint="eastAsia"/>
          <w:spacing w:val="0"/>
        </w:rPr>
        <w:t>功能且屬國家通訊傳播委員會公告「應經核准之電信管制射頻器材」者，應取得該會核發之審驗證明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4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>
        <w:rPr>
          <w:rFonts w:eastAsia="標楷體" w:hint="eastAsia"/>
          <w:spacing w:val="0"/>
        </w:rPr>
        <w:t>其他：</w:t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>
        <w:rPr>
          <w:rFonts w:eastAsia="標楷體"/>
          <w:spacing w:val="0"/>
          <w:u w:val="single"/>
        </w:rPr>
        <w:t xml:space="preserve">       </w:t>
      </w:r>
      <w:r w:rsidRPr="00FD291D"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</w:rPr>
      </w:pPr>
      <w:r w:rsidRPr="00FD291D">
        <w:rPr>
          <w:rFonts w:eastAsia="標楷體" w:hint="eastAsia"/>
        </w:rPr>
        <w:t>屬</w:t>
      </w:r>
      <w:r>
        <w:rPr>
          <w:rFonts w:eastAsia="標楷體" w:hint="eastAsia"/>
        </w:rPr>
        <w:t>本校</w:t>
      </w:r>
      <w:r w:rsidRPr="00FD291D">
        <w:rPr>
          <w:rFonts w:eastAsia="標楷體" w:hint="eastAsia"/>
        </w:rPr>
        <w:t>取得服務者，廠商履約人員不得為大陸籍人士，</w:t>
      </w:r>
      <w:r>
        <w:rPr>
          <w:rFonts w:eastAsia="標楷體" w:hint="eastAsia"/>
        </w:rPr>
        <w:t>使用之</w:t>
      </w:r>
      <w:proofErr w:type="gramStart"/>
      <w:r>
        <w:rPr>
          <w:rFonts w:eastAsia="標楷體" w:hint="eastAsia"/>
        </w:rPr>
        <w:t>無人機</w:t>
      </w:r>
      <w:r w:rsidRPr="00FD291D">
        <w:rPr>
          <w:rFonts w:eastAsia="標楷體" w:hint="eastAsia"/>
        </w:rPr>
        <w:t>整機</w:t>
      </w:r>
      <w:proofErr w:type="gramEnd"/>
      <w:r w:rsidRPr="00FD291D">
        <w:rPr>
          <w:rFonts w:eastAsia="標楷體" w:hint="eastAsia"/>
        </w:rPr>
        <w:t>不得為大陸廠牌</w:t>
      </w:r>
      <w:r w:rsidRPr="002B3657">
        <w:rPr>
          <w:rFonts w:eastAsia="標楷體" w:hint="eastAsia"/>
        </w:rPr>
        <w:t>(</w:t>
      </w:r>
      <w:r w:rsidRPr="002B3657">
        <w:rPr>
          <w:rFonts w:eastAsia="標楷體" w:hint="eastAsia"/>
        </w:rPr>
        <w:t>不及於零組件之廠牌</w:t>
      </w:r>
      <w:r w:rsidRPr="002B3657">
        <w:rPr>
          <w:rFonts w:eastAsia="標楷體" w:hint="eastAsia"/>
        </w:rPr>
        <w:t>)</w:t>
      </w:r>
      <w:r w:rsidRPr="00FD291D">
        <w:rPr>
          <w:rFonts w:eastAsia="標楷體" w:hint="eastAsia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廠商履約所使用之無人機，</w:t>
      </w:r>
      <w:r w:rsidRPr="005A5F5C">
        <w:rPr>
          <w:rFonts w:eastAsia="標楷體" w:hint="eastAsia"/>
          <w:spacing w:val="0"/>
        </w:rPr>
        <w:t>應符合下列要求：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依遙控無人機管理規則第</w:t>
      </w:r>
      <w:r w:rsidRPr="00FD291D">
        <w:rPr>
          <w:rFonts w:eastAsia="標楷體" w:hint="eastAsia"/>
          <w:spacing w:val="0"/>
        </w:rPr>
        <w:t>17</w:t>
      </w:r>
      <w:r w:rsidRPr="00FD291D">
        <w:rPr>
          <w:rFonts w:eastAsia="標楷體" w:hint="eastAsia"/>
          <w:spacing w:val="0"/>
        </w:rPr>
        <w:t>條規定於交通部民用航空局註冊登錄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經無人機主管機關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交通部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及資通安全主管機關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數位發展部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認可之專業</w:t>
      </w:r>
      <w:proofErr w:type="gramStart"/>
      <w:r w:rsidRPr="00FD291D">
        <w:rPr>
          <w:rFonts w:eastAsia="標楷體" w:hint="eastAsia"/>
          <w:spacing w:val="0"/>
        </w:rPr>
        <w:t>單位資安檢測</w:t>
      </w:r>
      <w:proofErr w:type="gramEnd"/>
      <w:r w:rsidRPr="00FD291D">
        <w:rPr>
          <w:rFonts w:eastAsia="標楷體" w:hint="eastAsia"/>
          <w:spacing w:val="0"/>
        </w:rPr>
        <w:t>通過</w:t>
      </w:r>
      <w:r>
        <w:rPr>
          <w:rFonts w:eastAsia="標楷體" w:hint="eastAsia"/>
          <w:spacing w:val="0"/>
        </w:rPr>
        <w:t>，</w:t>
      </w:r>
      <w:r w:rsidRPr="00FD291D">
        <w:rPr>
          <w:rFonts w:eastAsia="標楷體" w:hint="eastAsia"/>
          <w:spacing w:val="0"/>
        </w:rPr>
        <w:t>並持有該單位核發</w:t>
      </w:r>
      <w:proofErr w:type="gramStart"/>
      <w:r w:rsidRPr="00FD291D">
        <w:rPr>
          <w:rFonts w:eastAsia="標楷體" w:hint="eastAsia"/>
          <w:spacing w:val="0"/>
        </w:rPr>
        <w:t>之資安檢</w:t>
      </w:r>
      <w:proofErr w:type="gramEnd"/>
      <w:r w:rsidRPr="00FD291D">
        <w:rPr>
          <w:rFonts w:eastAsia="標楷體" w:hint="eastAsia"/>
          <w:spacing w:val="0"/>
        </w:rPr>
        <w:t>測合格證明</w:t>
      </w:r>
      <w:r>
        <w:rPr>
          <w:rFonts w:eastAsia="標楷體" w:hint="eastAsia"/>
          <w:spacing w:val="0"/>
        </w:rPr>
        <w:t>（無人機資安檢測需求詳附表）。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proofErr w:type="gramStart"/>
      <w:r w:rsidRPr="00FD291D">
        <w:rPr>
          <w:rFonts w:eastAsia="標楷體" w:hint="eastAsia"/>
          <w:spacing w:val="0"/>
        </w:rPr>
        <w:lastRenderedPageBreak/>
        <w:t>具射頻</w:t>
      </w:r>
      <w:proofErr w:type="gramEnd"/>
      <w:r w:rsidRPr="00FD291D">
        <w:rPr>
          <w:rFonts w:eastAsia="標楷體" w:hint="eastAsia"/>
          <w:spacing w:val="0"/>
        </w:rPr>
        <w:t>功能且屬國家通訊傳播委員會公告「應經核准之電信管制射頻器材」者，應取得該會核發之審驗證明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無人機操作人，</w:t>
      </w:r>
      <w:proofErr w:type="gramStart"/>
      <w:r w:rsidRPr="00FD291D">
        <w:rPr>
          <w:rFonts w:eastAsia="標楷體" w:hint="eastAsia"/>
          <w:spacing w:val="0"/>
        </w:rPr>
        <w:t>均應具</w:t>
      </w:r>
      <w:proofErr w:type="gramEnd"/>
      <w:r w:rsidRPr="00FD291D">
        <w:rPr>
          <w:rFonts w:eastAsia="標楷體" w:hint="eastAsia"/>
          <w:spacing w:val="0"/>
        </w:rPr>
        <w:t>民航局核發之合格專業操作證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群飛活動應通過無人機飛行</w:t>
      </w:r>
      <w:proofErr w:type="gramStart"/>
      <w:r w:rsidRPr="00FD291D">
        <w:rPr>
          <w:rFonts w:eastAsia="標楷體" w:hint="eastAsia"/>
          <w:spacing w:val="0"/>
        </w:rPr>
        <w:t>場域資通</w:t>
      </w:r>
      <w:proofErr w:type="gramEnd"/>
      <w:r w:rsidRPr="00FD291D">
        <w:rPr>
          <w:rFonts w:eastAsia="標楷體" w:hint="eastAsia"/>
          <w:spacing w:val="0"/>
        </w:rPr>
        <w:t>安全防護評估與檢測；飛</w:t>
      </w:r>
      <w:proofErr w:type="gramStart"/>
      <w:r w:rsidRPr="00FD291D">
        <w:rPr>
          <w:rFonts w:eastAsia="標楷體" w:hint="eastAsia"/>
          <w:spacing w:val="0"/>
        </w:rPr>
        <w:t>經紅區</w:t>
      </w:r>
      <w:proofErr w:type="gramEnd"/>
      <w:r w:rsidRPr="00FD291D">
        <w:rPr>
          <w:rFonts w:eastAsia="標楷體" w:hint="eastAsia"/>
          <w:spacing w:val="0"/>
        </w:rPr>
        <w:t>者，其飛行計畫須經交通部及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或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活動所在之地方政府審核通過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法人應訂定作業手冊，經民航局能力審查核准，並經民航局及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或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地方政府同意飛航活動申請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其他：</w:t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 w:rsidRPr="00FD291D">
        <w:rPr>
          <w:rFonts w:eastAsia="標楷體"/>
          <w:spacing w:val="0"/>
          <w:u w:val="single"/>
        </w:rPr>
        <w:t xml:space="preserve">       </w:t>
      </w:r>
      <w:r w:rsidRPr="00FD291D">
        <w:rPr>
          <w:rFonts w:eastAsia="標楷體" w:hint="eastAsia"/>
          <w:spacing w:val="0"/>
        </w:rPr>
        <w:t>。</w:t>
      </w:r>
    </w:p>
    <w:p w:rsidR="007F2E21" w:rsidRPr="00E70F1A" w:rsidRDefault="007F2E21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t>其他增列</w:t>
      </w:r>
      <w:r w:rsidRPr="00E70F1A">
        <w:rPr>
          <w:rFonts w:eastAsia="標楷體"/>
          <w:snapToGrid w:val="0"/>
          <w:spacing w:val="0"/>
        </w:rPr>
        <w:t>項目</w:t>
      </w:r>
      <w:r w:rsidRPr="00E70F1A">
        <w:rPr>
          <w:rFonts w:eastAsia="標楷體"/>
          <w:snapToGrid w:val="0"/>
          <w:spacing w:val="0"/>
          <w:szCs w:val="24"/>
        </w:rPr>
        <w:t>：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sym w:font="Wingdings" w:char="F0A8"/>
      </w:r>
      <w:r w:rsidRPr="00E70F1A">
        <w:rPr>
          <w:rFonts w:eastAsia="標楷體"/>
          <w:snapToGrid w:val="0"/>
          <w:spacing w:val="0"/>
        </w:rPr>
        <w:t>教育訓練：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應載明訓練時數、次數或人數</w:t>
      </w:r>
      <w:r w:rsidR="001E0BA7"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proofErr w:type="gramStart"/>
      <w:r w:rsidRPr="00E70F1A">
        <w:rPr>
          <w:rFonts w:eastAsia="標楷體"/>
          <w:snapToGrid w:val="0"/>
          <w:spacing w:val="0"/>
        </w:rPr>
        <w:t>個</w:t>
      </w:r>
      <w:proofErr w:type="gramEnd"/>
      <w:r w:rsidRPr="00E70F1A">
        <w:rPr>
          <w:rFonts w:eastAsia="標楷體"/>
          <w:snapToGrid w:val="0"/>
          <w:spacing w:val="0"/>
        </w:rPr>
        <w:t>資保密：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應載明廠商應負保密之責或提供保密切結書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BD01C1" w:rsidRPr="00E70F1A" w:rsidRDefault="00BD01C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乙方須負責運送及安裝，並負擔結匯、提貨、倉租等進口相關費用。</w:t>
      </w:r>
    </w:p>
    <w:p w:rsidR="001E0BA7" w:rsidRPr="00E70F1A" w:rsidRDefault="001E0BA7" w:rsidP="001E0BA7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保險：廠商應於履約期間辦理下列保險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內容請參照政府採購標案相關保險規範</w:t>
      </w:r>
      <w:r w:rsidRPr="00E70F1A">
        <w:rPr>
          <w:rFonts w:eastAsia="標楷體" w:hint="eastAsia"/>
          <w:snapToGrid w:val="0"/>
          <w:spacing w:val="0"/>
        </w:rPr>
        <w:t>)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安裝工程綜合保險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含第三人意外責任險、鄰近財物險、雇主意外責任險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機械保險、電子設備綜合保險或鍋爐保險。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廠商應按進口財物契約價格</w:t>
      </w:r>
      <w:r w:rsidRPr="00E70F1A">
        <w:rPr>
          <w:rFonts w:eastAsia="標楷體" w:hint="eastAsia"/>
          <w:snapToGrid w:val="0"/>
          <w:spacing w:val="0"/>
        </w:rPr>
        <w:t>(CIF/CIP</w:t>
      </w:r>
      <w:r w:rsidRPr="00E70F1A">
        <w:rPr>
          <w:rFonts w:eastAsia="標楷體" w:hint="eastAsia"/>
          <w:snapToGrid w:val="0"/>
          <w:spacing w:val="0"/>
        </w:rPr>
        <w:t>價款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之</w:t>
      </w:r>
      <w:r w:rsidRPr="00E70F1A">
        <w:rPr>
          <w:rFonts w:eastAsia="標楷體" w:hint="eastAsia"/>
          <w:snapToGrid w:val="0"/>
          <w:spacing w:val="0"/>
        </w:rPr>
        <w:t>110%</w:t>
      </w:r>
      <w:r w:rsidRPr="00E70F1A">
        <w:rPr>
          <w:rFonts w:eastAsia="標楷體" w:hint="eastAsia"/>
          <w:snapToGrid w:val="0"/>
          <w:spacing w:val="0"/>
        </w:rPr>
        <w:t>投保海</w:t>
      </w:r>
      <w:r w:rsidRPr="00E70F1A">
        <w:rPr>
          <w:rFonts w:eastAsia="標楷體" w:hint="eastAsia"/>
          <w:snapToGrid w:val="0"/>
          <w:spacing w:val="0"/>
        </w:rPr>
        <w:t>/</w:t>
      </w:r>
      <w:r w:rsidRPr="00E70F1A">
        <w:rPr>
          <w:rFonts w:eastAsia="標楷體" w:hint="eastAsia"/>
          <w:snapToGrid w:val="0"/>
          <w:spacing w:val="0"/>
        </w:rPr>
        <w:t>空運輸全險，包括協會貨物條款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海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／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空運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、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協會貨物兵險條款、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協會貨物罷工條款及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偷竊、</w:t>
      </w:r>
      <w:proofErr w:type="gramStart"/>
      <w:r w:rsidRPr="00E70F1A">
        <w:rPr>
          <w:rFonts w:eastAsia="標楷體" w:hint="eastAsia"/>
          <w:snapToGrid w:val="0"/>
          <w:spacing w:val="0"/>
        </w:rPr>
        <w:t>挖盜</w:t>
      </w:r>
      <w:proofErr w:type="gramEnd"/>
      <w:r w:rsidRPr="00E70F1A">
        <w:rPr>
          <w:rFonts w:eastAsia="標楷體" w:hint="eastAsia"/>
          <w:snapToGrid w:val="0"/>
          <w:spacing w:val="0"/>
        </w:rPr>
        <w:t>、未送達、漏失、破損、短缺、暴動險等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於招標時載明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專業責任險。包括因業務疏漏、錯誤或過失，違反業務上之義務，致機關或其他第三人受有之損失。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雇主意外責任險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履約標的涉派駐勞工者，應擇定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公共意外責任險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履約標的涉舉辦活動者，建議擇定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營</w:t>
      </w:r>
      <w:proofErr w:type="gramStart"/>
      <w:r w:rsidRPr="00E70F1A">
        <w:rPr>
          <w:rFonts w:eastAsia="標楷體" w:hint="eastAsia"/>
          <w:snapToGrid w:val="0"/>
          <w:spacing w:val="0"/>
        </w:rPr>
        <w:t>繕</w:t>
      </w:r>
      <w:proofErr w:type="gramEnd"/>
      <w:r w:rsidRPr="00E70F1A">
        <w:rPr>
          <w:rFonts w:eastAsia="標楷體" w:hint="eastAsia"/>
          <w:snapToGrid w:val="0"/>
          <w:spacing w:val="0"/>
        </w:rPr>
        <w:t>承包人意外責任險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履約標的之一部分涉工程者，建議擇定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旅行業責任保險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履約標的涉旅行社安排活動者，建議擇定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DE089E" w:rsidRPr="00E70F1A" w:rsidRDefault="00DE089E" w:rsidP="001E0BA7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智慧財產權保護：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如履約結果涉及智慧財產權保護，建議參照政府採購標案相關規範增訂</w:t>
      </w:r>
      <w:r w:rsidR="001E0BA7" w:rsidRPr="00E70F1A">
        <w:rPr>
          <w:rFonts w:eastAsia="標楷體" w:hint="eastAsia"/>
          <w:snapToGrid w:val="0"/>
          <w:spacing w:val="0"/>
        </w:rPr>
        <w:t>)</w:t>
      </w:r>
    </w:p>
    <w:p w:rsidR="00780D6A" w:rsidRPr="00E70F1A" w:rsidRDefault="00780D6A" w:rsidP="001E0BA7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決標原則</w:t>
      </w:r>
      <w:r w:rsidR="00EB1105" w:rsidRPr="00E70F1A">
        <w:rPr>
          <w:rFonts w:eastAsia="標楷體" w:hint="eastAsia"/>
          <w:snapToGrid w:val="0"/>
          <w:kern w:val="0"/>
        </w:rPr>
        <w:t>：</w:t>
      </w:r>
    </w:p>
    <w:p w:rsidR="00780D6A" w:rsidRPr="00E70F1A" w:rsidRDefault="00780D6A" w:rsidP="00780D6A">
      <w:pPr>
        <w:pStyle w:val="a7"/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請依案件特性於下列各選項擇</w:t>
      </w:r>
      <w:proofErr w:type="gramStart"/>
      <w:r w:rsidRPr="00E70F1A">
        <w:rPr>
          <w:rFonts w:eastAsia="標楷體" w:hint="eastAsia"/>
          <w:snapToGrid w:val="0"/>
          <w:kern w:val="0"/>
        </w:rPr>
        <w:t>一</w:t>
      </w:r>
      <w:proofErr w:type="gramEnd"/>
      <w:r w:rsidRPr="00E70F1A">
        <w:rPr>
          <w:rFonts w:eastAsia="標楷體" w:hint="eastAsia"/>
          <w:snapToGrid w:val="0"/>
          <w:kern w:val="0"/>
        </w:rPr>
        <w:t>列入：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授權使用單位與廠商議價後決標</w:t>
      </w:r>
      <w:r w:rsidRPr="00E70F1A">
        <w:rPr>
          <w:rFonts w:eastAsia="標楷體" w:hint="eastAsia"/>
        </w:rPr>
        <w:t>(</w:t>
      </w:r>
      <w:r w:rsidRPr="00E70F1A">
        <w:rPr>
          <w:rFonts w:eastAsia="標楷體" w:hint="eastAsia"/>
        </w:rPr>
        <w:t>未逾</w:t>
      </w:r>
      <w:r w:rsidRPr="00E70F1A">
        <w:rPr>
          <w:rFonts w:eastAsia="標楷體"/>
        </w:rPr>
        <w:t>100</w:t>
      </w:r>
      <w:r w:rsidRPr="00E70F1A">
        <w:rPr>
          <w:rFonts w:eastAsia="標楷體" w:hint="eastAsia"/>
        </w:rPr>
        <w:t>萬元之採購案始得選用</w:t>
      </w:r>
      <w:r w:rsidRPr="00E70F1A">
        <w:rPr>
          <w:rFonts w:eastAsia="標楷體" w:hint="eastAsia"/>
        </w:rPr>
        <w:t>)</w:t>
      </w:r>
      <w:r w:rsidRPr="00E70F1A">
        <w:rPr>
          <w:rFonts w:eastAsia="標楷體" w:hint="eastAsia"/>
        </w:rPr>
        <w:t>。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最低標</w:t>
      </w:r>
      <w:r w:rsidRPr="00E70F1A">
        <w:rPr>
          <w:rFonts w:eastAsia="標楷體" w:hint="eastAsia"/>
          <w:b/>
          <w:u w:val="single"/>
        </w:rPr>
        <w:t>(</w:t>
      </w:r>
      <w:proofErr w:type="gramStart"/>
      <w:r w:rsidRPr="00E70F1A">
        <w:rPr>
          <w:rFonts w:eastAsia="標楷體" w:hint="eastAsia"/>
          <w:b/>
          <w:u w:val="single"/>
        </w:rPr>
        <w:t>採</w:t>
      </w:r>
      <w:proofErr w:type="gramEnd"/>
      <w:r w:rsidRPr="00E70F1A">
        <w:rPr>
          <w:rFonts w:eastAsia="標楷體" w:hint="eastAsia"/>
          <w:b/>
          <w:u w:val="single"/>
        </w:rPr>
        <w:t>限制性招標者</w:t>
      </w:r>
      <w:proofErr w:type="gramStart"/>
      <w:r w:rsidRPr="00E70F1A">
        <w:rPr>
          <w:rFonts w:eastAsia="標楷體" w:hint="eastAsia"/>
          <w:b/>
          <w:u w:val="single"/>
        </w:rPr>
        <w:t>始得勾</w:t>
      </w:r>
      <w:proofErr w:type="gramEnd"/>
      <w:r w:rsidRPr="00E70F1A">
        <w:rPr>
          <w:rFonts w:eastAsia="標楷體" w:hint="eastAsia"/>
          <w:b/>
          <w:u w:val="single"/>
        </w:rPr>
        <w:t>選</w:t>
      </w:r>
      <w:r w:rsidRPr="00E70F1A">
        <w:rPr>
          <w:rFonts w:eastAsia="標楷體" w:hint="eastAsia"/>
          <w:b/>
          <w:u w:val="single"/>
        </w:rPr>
        <w:t>)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經審查評定優勝廠商辦理議價。</w:t>
      </w:r>
    </w:p>
    <w:p w:rsidR="00780D6A" w:rsidRPr="00E70F1A" w:rsidRDefault="00780D6A" w:rsidP="00780D6A">
      <w:pPr>
        <w:pStyle w:val="a7"/>
        <w:ind w:leftChars="300" w:left="960" w:hangingChars="100" w:hanging="24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  <w:b/>
          <w:u w:val="single"/>
        </w:rPr>
        <w:t>訂有底價</w:t>
      </w:r>
      <w:r w:rsidRPr="00E70F1A">
        <w:rPr>
          <w:rFonts w:eastAsia="標楷體" w:hint="eastAsia"/>
        </w:rPr>
        <w:t>之採購，依優勝序位，自最優勝者起，依序以議價方式辦理，以合於招標文件規定，且在底價以內者為得標廠商</w:t>
      </w:r>
      <w:r w:rsidRPr="00E70F1A">
        <w:rPr>
          <w:rFonts w:eastAsia="標楷體"/>
        </w:rPr>
        <w:t>。</w:t>
      </w:r>
    </w:p>
    <w:p w:rsidR="00780D6A" w:rsidRPr="00E70F1A" w:rsidRDefault="00780D6A" w:rsidP="00780D6A">
      <w:pPr>
        <w:pStyle w:val="a7"/>
        <w:ind w:leftChars="300" w:left="960" w:hangingChars="100" w:hanging="240"/>
        <w:jc w:val="both"/>
        <w:rPr>
          <w:rFonts w:eastAsia="標楷體"/>
          <w:snapToGrid w:val="0"/>
          <w:kern w:val="0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  <w:b/>
          <w:u w:val="single"/>
        </w:rPr>
        <w:t>未訂底價</w:t>
      </w:r>
      <w:r w:rsidRPr="00E70F1A">
        <w:rPr>
          <w:rFonts w:eastAsia="標楷體" w:hint="eastAsia"/>
        </w:rPr>
        <w:t>之採購，以合於招標文件規定，標價合理，在預算金額以內且經</w:t>
      </w:r>
      <w:proofErr w:type="gramStart"/>
      <w:r w:rsidRPr="00E70F1A">
        <w:rPr>
          <w:rFonts w:eastAsia="標楷體" w:hint="eastAsia"/>
        </w:rPr>
        <w:t>審查為序位</w:t>
      </w:r>
      <w:proofErr w:type="gramEnd"/>
      <w:r w:rsidRPr="00E70F1A">
        <w:rPr>
          <w:rFonts w:eastAsia="標楷體" w:hint="eastAsia"/>
        </w:rPr>
        <w:t>第一之優勝者為得標廠商</w:t>
      </w:r>
      <w:r w:rsidRPr="00E70F1A">
        <w:rPr>
          <w:rFonts w:eastAsia="標楷體"/>
        </w:rPr>
        <w:t>。</w:t>
      </w:r>
      <w:r w:rsidRPr="00A143B2">
        <w:rPr>
          <w:rFonts w:eastAsia="標楷體" w:hint="eastAsia"/>
          <w:b/>
          <w:sz w:val="22"/>
          <w:u w:val="single"/>
        </w:rPr>
        <w:t>(</w:t>
      </w:r>
      <w:r w:rsidRPr="00A143B2">
        <w:rPr>
          <w:rFonts w:eastAsia="標楷體" w:hint="eastAsia"/>
          <w:b/>
          <w:sz w:val="22"/>
          <w:u w:val="single"/>
        </w:rPr>
        <w:t>勾選本項次者，應敘</w:t>
      </w:r>
      <w:proofErr w:type="gramStart"/>
      <w:r w:rsidRPr="00A143B2">
        <w:rPr>
          <w:rFonts w:eastAsia="標楷體" w:hint="eastAsia"/>
          <w:b/>
          <w:sz w:val="22"/>
          <w:u w:val="single"/>
        </w:rPr>
        <w:t>明理由並經</w:t>
      </w:r>
      <w:proofErr w:type="gramEnd"/>
      <w:r w:rsidRPr="00A143B2">
        <w:rPr>
          <w:rFonts w:eastAsia="標楷體" w:hint="eastAsia"/>
          <w:b/>
          <w:sz w:val="22"/>
          <w:u w:val="single"/>
        </w:rPr>
        <w:t>校長或其授權人員核定</w:t>
      </w:r>
      <w:r w:rsidRPr="00A143B2">
        <w:rPr>
          <w:rFonts w:eastAsia="標楷體" w:hint="eastAsia"/>
          <w:b/>
          <w:sz w:val="22"/>
          <w:u w:val="single"/>
        </w:rPr>
        <w:t>)</w:t>
      </w:r>
    </w:p>
    <w:p w:rsidR="001E0BA7" w:rsidRPr="00E70F1A" w:rsidRDefault="001E0BA7" w:rsidP="001E0BA7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proofErr w:type="gramStart"/>
      <w:r w:rsidRPr="00E70F1A">
        <w:rPr>
          <w:rFonts w:eastAsia="標楷體" w:hint="eastAsia"/>
          <w:snapToGrid w:val="0"/>
          <w:kern w:val="0"/>
        </w:rPr>
        <w:t>押</w:t>
      </w:r>
      <w:proofErr w:type="gramEnd"/>
      <w:r w:rsidRPr="00E70F1A">
        <w:rPr>
          <w:rFonts w:eastAsia="標楷體" w:hint="eastAsia"/>
          <w:snapToGrid w:val="0"/>
          <w:kern w:val="0"/>
        </w:rPr>
        <w:t>標金及保證金：</w:t>
      </w:r>
    </w:p>
    <w:p w:rsidR="001E0BA7" w:rsidRDefault="001E0BA7" w:rsidP="005B106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bookmarkStart w:id="2" w:name="_Hlk136335640"/>
      <w:r w:rsidRPr="00E70F1A">
        <w:rPr>
          <w:rFonts w:eastAsia="標楷體" w:hint="eastAsia"/>
          <w:snapToGrid w:val="0"/>
          <w:spacing w:val="0"/>
        </w:rPr>
        <w:t>得規定廠商所應繳納</w:t>
      </w:r>
      <w:proofErr w:type="gramStart"/>
      <w:r w:rsidRPr="00E70F1A">
        <w:rPr>
          <w:rFonts w:eastAsia="標楷體" w:hint="eastAsia"/>
          <w:snapToGrid w:val="0"/>
          <w:spacing w:val="0"/>
        </w:rPr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標金、保證金或提供其他擔保，及沒入或發還押標金或保證金之特定條件。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proofErr w:type="gramStart"/>
      <w:r w:rsidRPr="00E70F1A">
        <w:rPr>
          <w:rFonts w:eastAsia="標楷體" w:hint="eastAsia"/>
          <w:snapToGrid w:val="0"/>
          <w:spacing w:val="0"/>
        </w:rPr>
        <w:lastRenderedPageBreak/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標金得為一定金額或預算金額之比率，但以預算金額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為上限；履約保證金一般為決標金額</w:t>
      </w:r>
      <w:r w:rsidRPr="00E70F1A">
        <w:rPr>
          <w:rFonts w:eastAsia="標楷體" w:hint="eastAsia"/>
          <w:snapToGrid w:val="0"/>
          <w:spacing w:val="0"/>
        </w:rPr>
        <w:t>10%</w:t>
      </w:r>
      <w:r w:rsidRPr="00E70F1A">
        <w:rPr>
          <w:rFonts w:eastAsia="標楷體" w:hint="eastAsia"/>
          <w:snapToGrid w:val="0"/>
          <w:spacing w:val="0"/>
        </w:rPr>
        <w:t>；保固保證金一般為決算金額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若為</w:t>
      </w:r>
      <w:r w:rsidRPr="00E70F1A">
        <w:rPr>
          <w:rFonts w:eastAsia="標楷體" w:hint="eastAsia"/>
          <w:snapToGrid w:val="0"/>
          <w:spacing w:val="0"/>
        </w:rPr>
        <w:t>100</w:t>
      </w:r>
      <w:r w:rsidRPr="00E70F1A">
        <w:rPr>
          <w:rFonts w:eastAsia="標楷體" w:hint="eastAsia"/>
          <w:snapToGrid w:val="0"/>
          <w:spacing w:val="0"/>
        </w:rPr>
        <w:t>萬元以上之採購案，建議收取預算金額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之押標金、決標金額</w:t>
      </w:r>
      <w:r w:rsidRPr="00E70F1A">
        <w:rPr>
          <w:rFonts w:eastAsia="標楷體" w:hint="eastAsia"/>
          <w:snapToGrid w:val="0"/>
          <w:spacing w:val="0"/>
        </w:rPr>
        <w:t>1</w:t>
      </w:r>
      <w:r w:rsidRPr="00E70F1A">
        <w:rPr>
          <w:rFonts w:eastAsia="標楷體"/>
          <w:snapToGrid w:val="0"/>
          <w:spacing w:val="0"/>
        </w:rPr>
        <w:t>0%</w:t>
      </w:r>
      <w:r w:rsidRPr="00E70F1A">
        <w:rPr>
          <w:rFonts w:eastAsia="標楷體" w:hint="eastAsia"/>
          <w:snapToGrid w:val="0"/>
          <w:spacing w:val="0"/>
        </w:rPr>
        <w:t>之履約保證金及決算金額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之保固保證金。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若有貴重物品或儀器送交廠商維修或加工，得視需要規定廠商提交一定金額之保證金作為擔保，以維護本校權益。</w:t>
      </w:r>
    </w:p>
    <w:p w:rsidR="005B1060" w:rsidRPr="00E70F1A" w:rsidRDefault="005B1060" w:rsidP="005B106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廠商應於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開標前繳納預算金額</w:t>
      </w:r>
      <w:r>
        <w:rPr>
          <w:rFonts w:eastAsia="標楷體" w:hint="eastAsia"/>
          <w:snapToGrid w:val="0"/>
          <w:spacing w:val="0"/>
        </w:rPr>
        <w:t>5</w:t>
      </w:r>
      <w:r>
        <w:rPr>
          <w:rFonts w:eastAsia="標楷體"/>
          <w:snapToGrid w:val="0"/>
          <w:spacing w:val="0"/>
        </w:rPr>
        <w:t>%</w:t>
      </w:r>
      <w:r>
        <w:rPr>
          <w:rFonts w:eastAsia="標楷體" w:hint="eastAsia"/>
          <w:snapToGrid w:val="0"/>
          <w:spacing w:val="0"/>
        </w:rPr>
        <w:t>之押標金，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得標後繳納</w:t>
      </w:r>
      <w:r w:rsidR="001B35FA">
        <w:rPr>
          <w:rFonts w:eastAsia="標楷體" w:hint="eastAsia"/>
          <w:snapToGrid w:val="0"/>
          <w:spacing w:val="0"/>
        </w:rPr>
        <w:t>契約價金</w:t>
      </w:r>
      <w:r>
        <w:rPr>
          <w:rFonts w:eastAsia="標楷體" w:hint="eastAsia"/>
          <w:snapToGrid w:val="0"/>
          <w:spacing w:val="0"/>
        </w:rPr>
        <w:t>1</w:t>
      </w:r>
      <w:r>
        <w:rPr>
          <w:rFonts w:eastAsia="標楷體"/>
          <w:snapToGrid w:val="0"/>
          <w:spacing w:val="0"/>
        </w:rPr>
        <w:t>0%</w:t>
      </w:r>
      <w:r>
        <w:rPr>
          <w:rFonts w:eastAsia="標楷體" w:hint="eastAsia"/>
          <w:snapToGrid w:val="0"/>
          <w:spacing w:val="0"/>
        </w:rPr>
        <w:t>之履約保證金</w:t>
      </w:r>
      <w:r w:rsidR="00E24478">
        <w:rPr>
          <w:rFonts w:eastAsia="標楷體" w:hint="eastAsia"/>
          <w:snapToGrid w:val="0"/>
          <w:spacing w:val="0"/>
        </w:rPr>
        <w:t>，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 w:rsidR="001B35FA">
        <w:rPr>
          <w:rFonts w:eastAsia="標楷體" w:hint="eastAsia"/>
          <w:snapToGrid w:val="0"/>
          <w:spacing w:val="0"/>
        </w:rPr>
        <w:t>完成</w:t>
      </w:r>
      <w:r w:rsidR="00E24478">
        <w:rPr>
          <w:rFonts w:eastAsia="標楷體" w:hint="eastAsia"/>
          <w:snapToGrid w:val="0"/>
          <w:spacing w:val="0"/>
        </w:rPr>
        <w:t>驗收</w:t>
      </w:r>
      <w:r w:rsidR="001B35FA">
        <w:rPr>
          <w:rFonts w:eastAsia="標楷體" w:hint="eastAsia"/>
          <w:snapToGrid w:val="0"/>
          <w:spacing w:val="0"/>
        </w:rPr>
        <w:t>付款前繳納契約價金</w:t>
      </w:r>
      <w:r w:rsidR="001B35FA">
        <w:rPr>
          <w:rFonts w:eastAsia="標楷體" w:hint="eastAsia"/>
          <w:snapToGrid w:val="0"/>
          <w:spacing w:val="0"/>
        </w:rPr>
        <w:t>3</w:t>
      </w:r>
      <w:r w:rsidR="001B35FA">
        <w:rPr>
          <w:rFonts w:eastAsia="標楷體"/>
          <w:snapToGrid w:val="0"/>
          <w:spacing w:val="0"/>
        </w:rPr>
        <w:t>%</w:t>
      </w:r>
      <w:r w:rsidR="001B35FA">
        <w:rPr>
          <w:rFonts w:eastAsia="標楷體" w:hint="eastAsia"/>
          <w:snapToGrid w:val="0"/>
          <w:spacing w:val="0"/>
        </w:rPr>
        <w:t>之保固保證金</w:t>
      </w:r>
      <w:r>
        <w:rPr>
          <w:rFonts w:eastAsia="標楷體" w:hint="eastAsia"/>
          <w:snapToGrid w:val="0"/>
          <w:spacing w:val="0"/>
        </w:rPr>
        <w:t>。【</w:t>
      </w:r>
      <w:r w:rsidR="001B35FA">
        <w:rPr>
          <w:rFonts w:eastAsia="標楷體" w:hint="eastAsia"/>
          <w:snapToGrid w:val="0"/>
          <w:spacing w:val="0"/>
        </w:rPr>
        <w:t>填寫</w:t>
      </w:r>
      <w:r>
        <w:rPr>
          <w:rFonts w:eastAsia="標楷體" w:hint="eastAsia"/>
          <w:snapToGrid w:val="0"/>
          <w:spacing w:val="0"/>
        </w:rPr>
        <w:t>範例】</w:t>
      </w:r>
    </w:p>
    <w:bookmarkEnd w:id="2"/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履約管理：</w:t>
      </w:r>
    </w:p>
    <w:p w:rsidR="007F2E21" w:rsidRPr="00E70F1A" w:rsidRDefault="007F2E21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應考量運送、安裝、施工、測試及例假日等時程，訂定合理之履約期限，避免</w:t>
      </w:r>
      <w:r w:rsidR="00140AB4" w:rsidRPr="00E70F1A">
        <w:rPr>
          <w:rFonts w:eastAsia="標楷體"/>
          <w:snapToGrid w:val="0"/>
          <w:spacing w:val="0"/>
        </w:rPr>
        <w:t>產生逾期狀況</w:t>
      </w:r>
      <w:r w:rsidRPr="00E70F1A">
        <w:rPr>
          <w:rFonts w:eastAsia="標楷體"/>
          <w:snapToGrid w:val="0"/>
          <w:spacing w:val="0"/>
        </w:rPr>
        <w:t>。</w:t>
      </w:r>
    </w:p>
    <w:p w:rsidR="00124250" w:rsidRPr="00E70F1A" w:rsidRDefault="00124250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履約期限：</w:t>
      </w:r>
      <w:r w:rsidR="00F97FC7" w:rsidRPr="00E70F1A">
        <w:rPr>
          <w:rFonts w:eastAsia="標楷體" w:hint="eastAsia"/>
          <w:snapToGrid w:val="0"/>
          <w:spacing w:val="0"/>
        </w:rPr>
        <w:t>廠商</w:t>
      </w:r>
      <w:r w:rsidR="00413328">
        <w:rPr>
          <w:rFonts w:eastAsia="標楷體" w:hint="eastAsia"/>
          <w:snapToGrid w:val="0"/>
          <w:spacing w:val="0"/>
        </w:rPr>
        <w:t>應</w:t>
      </w:r>
      <w:r w:rsidR="00F97FC7" w:rsidRPr="00E70F1A">
        <w:rPr>
          <w:rFonts w:eastAsia="標楷體" w:hint="eastAsia"/>
          <w:snapToGrid w:val="0"/>
          <w:spacing w:val="0"/>
        </w:rPr>
        <w:t>於【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民國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年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月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日前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結匯後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天內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其他</w:t>
      </w:r>
      <w:r w:rsidR="00F97FC7" w:rsidRPr="00E70F1A">
        <w:rPr>
          <w:rFonts w:eastAsia="標楷體" w:hint="eastAsia"/>
          <w:snapToGrid w:val="0"/>
          <w:spacing w:val="0"/>
        </w:rPr>
        <w:t>：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 w:hint="eastAsia"/>
          <w:snapToGrid w:val="0"/>
          <w:spacing w:val="0"/>
        </w:rPr>
        <w:t>】完成【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交貨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 w:hint="eastAsia"/>
          <w:snapToGrid w:val="0"/>
          <w:spacing w:val="0"/>
        </w:rPr>
        <w:t>安裝測試完畢且測試結果符合契約規定；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 w:hint="eastAsia"/>
          <w:snapToGrid w:val="0"/>
          <w:spacing w:val="0"/>
        </w:rPr>
        <w:t>履約標的之施作】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DF371F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t>其他增列項目</w:t>
      </w:r>
      <w:r w:rsidR="007F2E21" w:rsidRPr="00E70F1A">
        <w:rPr>
          <w:rFonts w:eastAsia="標楷體"/>
          <w:snapToGrid w:val="0"/>
          <w:spacing w:val="0"/>
        </w:rPr>
        <w:t>：</w:t>
      </w:r>
      <w:r w:rsidR="007F2E21" w:rsidRPr="00E70F1A">
        <w:rPr>
          <w:rFonts w:eastAsia="標楷體"/>
          <w:snapToGrid w:val="0"/>
          <w:spacing w:val="0"/>
          <w:szCs w:val="24"/>
        </w:rPr>
        <w:t>(</w:t>
      </w:r>
      <w:r w:rsidR="007F2E21" w:rsidRPr="00E70F1A">
        <w:rPr>
          <w:rFonts w:eastAsia="標楷體"/>
          <w:snapToGrid w:val="0"/>
          <w:spacing w:val="0"/>
          <w:szCs w:val="24"/>
        </w:rPr>
        <w:t>範例</w:t>
      </w:r>
      <w:r w:rsidR="007F2E21" w:rsidRPr="00E70F1A">
        <w:rPr>
          <w:rFonts w:eastAsia="標楷體"/>
          <w:snapToGrid w:val="0"/>
          <w:spacing w:val="0"/>
          <w:szCs w:val="24"/>
        </w:rPr>
        <w:t>)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驗收條件：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應載明測試方法或檢測標準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</w:rPr>
        <w:sym w:font="Wingdings" w:char="F0A8"/>
      </w:r>
      <w:r w:rsidR="00F71347" w:rsidRPr="00E70F1A">
        <w:rPr>
          <w:rFonts w:eastAsia="標楷體"/>
          <w:snapToGrid w:val="0"/>
          <w:spacing w:val="0"/>
        </w:rPr>
        <w:t>交貨</w:t>
      </w:r>
      <w:r w:rsidRPr="00E70F1A">
        <w:rPr>
          <w:rFonts w:eastAsia="標楷體"/>
          <w:snapToGrid w:val="0"/>
          <w:spacing w:val="0"/>
        </w:rPr>
        <w:t>時應提</w:t>
      </w:r>
      <w:r w:rsidR="00472816">
        <w:rPr>
          <w:rFonts w:eastAsia="標楷體" w:hint="eastAsia"/>
          <w:snapToGrid w:val="0"/>
          <w:spacing w:val="0"/>
        </w:rPr>
        <w:t>送</w:t>
      </w:r>
      <w:r w:rsidRPr="00E70F1A">
        <w:rPr>
          <w:rFonts w:eastAsia="標楷體"/>
          <w:snapToGrid w:val="0"/>
          <w:spacing w:val="0"/>
        </w:rPr>
        <w:t>之文件：</w:t>
      </w:r>
    </w:p>
    <w:p w:rsidR="007F2E21" w:rsidRPr="00E70F1A" w:rsidRDefault="007F2E21" w:rsidP="007F2E21">
      <w:pPr>
        <w:ind w:leftChars="400" w:left="96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送貨簽收單；</w:t>
      </w:r>
      <w:r w:rsidR="001340C9" w:rsidRPr="00E70F1A">
        <w:rPr>
          <w:rFonts w:eastAsia="標楷體"/>
          <w:snapToGrid w:val="0"/>
          <w:kern w:val="0"/>
        </w:rPr>
        <w:sym w:font="Wingdings" w:char="F0A8"/>
      </w:r>
      <w:r w:rsidR="001340C9" w:rsidRPr="00E70F1A">
        <w:rPr>
          <w:rFonts w:eastAsia="標楷體"/>
          <w:snapToGrid w:val="0"/>
          <w:kern w:val="0"/>
        </w:rPr>
        <w:t>保固證明</w:t>
      </w:r>
      <w:r w:rsidR="001340C9">
        <w:rPr>
          <w:rFonts w:eastAsia="標楷體" w:hint="eastAsia"/>
          <w:snapToGrid w:val="0"/>
        </w:rPr>
        <w:t>；</w:t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檢驗或檢疫證明；</w:t>
      </w:r>
      <w:r w:rsidR="00523E87" w:rsidRPr="00E70F1A">
        <w:rPr>
          <w:rFonts w:eastAsia="標楷體"/>
          <w:snapToGrid w:val="0"/>
          <w:kern w:val="0"/>
        </w:rPr>
        <w:sym w:font="Wingdings" w:char="F0A8"/>
      </w:r>
      <w:r w:rsidR="00523E87" w:rsidRPr="00E70F1A">
        <w:rPr>
          <w:rFonts w:eastAsia="標楷體"/>
          <w:snapToGrid w:val="0"/>
          <w:kern w:val="0"/>
        </w:rPr>
        <w:t>保險單或保險證明；</w:t>
      </w:r>
      <w:r w:rsidR="001340C9">
        <w:rPr>
          <w:rFonts w:eastAsia="標楷體"/>
          <w:snapToGrid w:val="0"/>
          <w:kern w:val="0"/>
        </w:rPr>
        <w:br/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外國廠商之商業發票；</w:t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海</w:t>
      </w:r>
      <w:r w:rsidR="00F71347" w:rsidRPr="00E70F1A">
        <w:rPr>
          <w:rFonts w:eastAsia="標楷體"/>
          <w:snapToGrid w:val="0"/>
          <w:kern w:val="0"/>
        </w:rPr>
        <w:t>/</w:t>
      </w:r>
      <w:r w:rsidRPr="00E70F1A">
        <w:rPr>
          <w:rFonts w:eastAsia="標楷體"/>
          <w:snapToGrid w:val="0"/>
          <w:kern w:val="0"/>
        </w:rPr>
        <w:t>空運提單或其他運送證明；</w:t>
      </w:r>
      <w:r w:rsidR="00523E87" w:rsidRPr="00E70F1A">
        <w:rPr>
          <w:rFonts w:eastAsia="標楷體"/>
          <w:snapToGrid w:val="0"/>
          <w:kern w:val="0"/>
        </w:rPr>
        <w:sym w:font="Wingdings" w:char="F0A8"/>
      </w:r>
      <w:r w:rsidR="00523E87" w:rsidRPr="00E70F1A">
        <w:rPr>
          <w:rFonts w:eastAsia="標楷體"/>
          <w:snapToGrid w:val="0"/>
          <w:kern w:val="0"/>
        </w:rPr>
        <w:t>裝箱單；</w:t>
      </w:r>
      <w:r w:rsidR="001340C9">
        <w:rPr>
          <w:rFonts w:eastAsia="標楷體"/>
          <w:snapToGrid w:val="0"/>
          <w:kern w:val="0"/>
        </w:rPr>
        <w:br/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其他給付憑證文件，如：</w:t>
      </w:r>
      <w:r w:rsidR="00F97FC7" w:rsidRPr="00E70F1A">
        <w:rPr>
          <w:rFonts w:eastAsia="標楷體"/>
          <w:snapToGrid w:val="0"/>
        </w:rPr>
        <w:t>__________________________</w:t>
      </w:r>
      <w:r w:rsidRPr="00E70F1A">
        <w:rPr>
          <w:rFonts w:eastAsia="標楷體"/>
          <w:snapToGrid w:val="0"/>
          <w:kern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罰則：得視履約管理需要另訂懲罰條款及懲罰性違約金。</w:t>
      </w:r>
    </w:p>
    <w:p w:rsidR="00F97FC7" w:rsidRPr="00E70F1A" w:rsidRDefault="00F97FC7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履約標的涉及國際安全資訊、國家機密資訊、國家安全技術、國家機密技術之領域，不允許未具中華民國國民身分者提供履約服務。</w:t>
      </w:r>
    </w:p>
    <w:p w:rsidR="00124250" w:rsidRPr="00E70F1A" w:rsidRDefault="00124250" w:rsidP="00124250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分批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期交貨：分</w:t>
      </w:r>
      <w:r w:rsidR="00F97FC7" w:rsidRPr="00E70F1A">
        <w:rPr>
          <w:rFonts w:eastAsia="標楷體"/>
          <w:snapToGrid w:val="0"/>
          <w:spacing w:val="0"/>
        </w:rPr>
        <w:t>___</w:t>
      </w:r>
      <w:r w:rsidRPr="00E70F1A">
        <w:rPr>
          <w:rFonts w:eastAsia="標楷體"/>
          <w:snapToGrid w:val="0"/>
          <w:spacing w:val="0"/>
        </w:rPr>
        <w:t>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期交貨，以及各批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期之交貨期限及應完成事項：</w:t>
      </w:r>
      <w:r w:rsidR="00F97FC7" w:rsidRPr="00E70F1A">
        <w:rPr>
          <w:rFonts w:eastAsia="標楷體"/>
          <w:snapToGrid w:val="0"/>
          <w:spacing w:val="0"/>
        </w:rPr>
        <w:t>_______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其他：</w:t>
      </w:r>
      <w:r w:rsidRPr="00E70F1A">
        <w:rPr>
          <w:rFonts w:eastAsia="標楷體"/>
          <w:snapToGrid w:val="0"/>
          <w:spacing w:val="0"/>
        </w:rPr>
        <w:t>__________________________________________________</w:t>
      </w:r>
      <w:r w:rsidR="00DD5C37"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付款條件：</w:t>
      </w:r>
    </w:p>
    <w:p w:rsidR="00F432C8" w:rsidRPr="00E70F1A" w:rsidRDefault="00F432C8" w:rsidP="00F432C8">
      <w:pPr>
        <w:pStyle w:val="7"/>
        <w:numPr>
          <w:ilvl w:val="0"/>
          <w:numId w:val="15"/>
        </w:numPr>
        <w:spacing w:line="240" w:lineRule="auto"/>
        <w:ind w:leftChars="200" w:left="748" w:hangingChars="100" w:hanging="268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</w:rPr>
        <w:t>履約</w:t>
      </w:r>
      <w:r w:rsidRPr="00E70F1A">
        <w:rPr>
          <w:rFonts w:eastAsia="標楷體"/>
          <w:snapToGrid w:val="0"/>
          <w:spacing w:val="0"/>
        </w:rPr>
        <w:t>標的為進口財物時：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如廠商以台幣報價，申請單位應於詢價時掌握採購標的是否得免關稅及營業稅，</w:t>
      </w:r>
      <w:r w:rsidRPr="00E70F1A">
        <w:rPr>
          <w:rFonts w:eastAsia="標楷體"/>
          <w:snapToGrid w:val="0"/>
          <w:spacing w:val="0"/>
        </w:rPr>
        <w:t>若符合「教育研究用品進口免稅辦法」第</w:t>
      </w:r>
      <w:r w:rsidRPr="00E70F1A">
        <w:rPr>
          <w:rFonts w:eastAsia="標楷體"/>
          <w:snapToGrid w:val="0"/>
          <w:spacing w:val="0"/>
        </w:rPr>
        <w:t>3</w:t>
      </w:r>
      <w:r w:rsidRPr="00E70F1A">
        <w:rPr>
          <w:rFonts w:eastAsia="標楷體"/>
          <w:snapToGrid w:val="0"/>
          <w:spacing w:val="0"/>
        </w:rPr>
        <w:t>條教育研究用品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且為最後成品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規定，得依關稅法第</w:t>
      </w:r>
      <w:r w:rsidRPr="00E70F1A">
        <w:rPr>
          <w:rFonts w:eastAsia="標楷體"/>
          <w:snapToGrid w:val="0"/>
          <w:spacing w:val="0"/>
        </w:rPr>
        <w:t>49</w:t>
      </w:r>
      <w:r w:rsidRPr="00E70F1A">
        <w:rPr>
          <w:rFonts w:eastAsia="標楷體"/>
          <w:snapToGrid w:val="0"/>
          <w:spacing w:val="0"/>
        </w:rPr>
        <w:t>條、加值型及非加值型營業稅法第</w:t>
      </w:r>
      <w:r w:rsidRPr="00E70F1A">
        <w:rPr>
          <w:rFonts w:eastAsia="標楷體"/>
          <w:snapToGrid w:val="0"/>
          <w:spacing w:val="0"/>
        </w:rPr>
        <w:t>9</w:t>
      </w:r>
      <w:r w:rsidRPr="00E70F1A">
        <w:rPr>
          <w:rFonts w:eastAsia="標楷體"/>
          <w:snapToGrid w:val="0"/>
          <w:spacing w:val="0"/>
        </w:rPr>
        <w:t>條申請免關稅及營業稅，採購金額應</w:t>
      </w:r>
      <w:proofErr w:type="gramStart"/>
      <w:r w:rsidRPr="00E70F1A">
        <w:rPr>
          <w:rFonts w:eastAsia="標楷體"/>
          <w:snapToGrid w:val="0"/>
          <w:spacing w:val="0"/>
        </w:rPr>
        <w:t>不含免徵</w:t>
      </w:r>
      <w:proofErr w:type="gramEnd"/>
      <w:r w:rsidRPr="00E70F1A">
        <w:rPr>
          <w:rFonts w:eastAsia="標楷體"/>
          <w:snapToGrid w:val="0"/>
          <w:spacing w:val="0"/>
        </w:rPr>
        <w:t>之稅款</w:t>
      </w:r>
      <w:r w:rsidR="006F2CC5" w:rsidRPr="00E70F1A">
        <w:rPr>
          <w:rFonts w:eastAsia="標楷體" w:hint="eastAsia"/>
          <w:snapToGrid w:val="0"/>
          <w:spacing w:val="0"/>
        </w:rPr>
        <w:t>，並要求於廠商報價單中註明，始得辦理免稅申請。</w:t>
      </w:r>
    </w:p>
    <w:p w:rsidR="00E00073" w:rsidRPr="00E70F1A" w:rsidRDefault="002A1EA0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若由國內廠商代表外國廠商處理投標、簽約及履約事宜，且以外幣報價時</w:t>
      </w:r>
      <w:r w:rsidR="00E00073" w:rsidRPr="00E70F1A">
        <w:rPr>
          <w:rFonts w:eastAsia="標楷體" w:hint="eastAsia"/>
          <w:snapToGrid w:val="0"/>
          <w:spacing w:val="0"/>
        </w:rPr>
        <w:t>：</w:t>
      </w:r>
    </w:p>
    <w:p w:rsidR="00E00073" w:rsidRPr="00E70F1A" w:rsidRDefault="00E00073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應由廠商負責運送、報關及安裝測試，並負擔結匯、</w:t>
      </w:r>
      <w:proofErr w:type="gramStart"/>
      <w:r w:rsidRPr="00E70F1A">
        <w:rPr>
          <w:rFonts w:eastAsia="標楷體" w:hint="eastAsia"/>
          <w:snapToGrid w:val="0"/>
          <w:spacing w:val="0"/>
        </w:rPr>
        <w:t>提貨及倉租</w:t>
      </w:r>
      <w:proofErr w:type="gramEnd"/>
      <w:r w:rsidRPr="00E70F1A">
        <w:rPr>
          <w:rFonts w:eastAsia="標楷體" w:hint="eastAsia"/>
          <w:snapToGrid w:val="0"/>
          <w:spacing w:val="0"/>
        </w:rPr>
        <w:t>等費用</w:t>
      </w:r>
    </w:p>
    <w:p w:rsidR="00E00073" w:rsidRPr="00E70F1A" w:rsidRDefault="002A1EA0" w:rsidP="00E77E7D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應由外國廠商出具代理授權書</w:t>
      </w:r>
      <w:r w:rsidR="00E00073" w:rsidRPr="00E70F1A">
        <w:rPr>
          <w:rFonts w:eastAsia="標楷體" w:hint="eastAsia"/>
          <w:snapToGrid w:val="0"/>
          <w:spacing w:val="0"/>
        </w:rPr>
        <w:t>，並</w:t>
      </w:r>
      <w:r w:rsidRPr="00E70F1A">
        <w:rPr>
          <w:rFonts w:eastAsia="標楷體" w:hint="eastAsia"/>
          <w:snapToGrid w:val="0"/>
          <w:spacing w:val="0"/>
        </w:rPr>
        <w:t>由國內廠商提出投標廠商聲明書，敘明其非屬不得參與採購之廠商。</w:t>
      </w:r>
    </w:p>
    <w:p w:rsidR="002A1EA0" w:rsidRPr="00E70F1A" w:rsidRDefault="002A1EA0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外國廠商參與之採購，有關文件之簽署應以該外國廠商之名義為之，其由國內廠商簽</w:t>
      </w:r>
      <w:r w:rsidR="00E00073" w:rsidRPr="00E70F1A">
        <w:rPr>
          <w:rFonts w:eastAsia="標楷體" w:hint="eastAsia"/>
          <w:snapToGrid w:val="0"/>
          <w:spacing w:val="0"/>
        </w:rPr>
        <w:t>署</w:t>
      </w:r>
      <w:r w:rsidRPr="00E70F1A">
        <w:rPr>
          <w:rFonts w:eastAsia="標楷體" w:hint="eastAsia"/>
          <w:snapToGrid w:val="0"/>
          <w:spacing w:val="0"/>
        </w:rPr>
        <w:t>者，應註明係「代表」該外國廠商。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如廠商以外幣報價，</w:t>
      </w:r>
      <w:r w:rsidR="006F2CC5" w:rsidRPr="00E70F1A">
        <w:rPr>
          <w:rFonts w:eastAsia="標楷體" w:hint="eastAsia"/>
          <w:snapToGrid w:val="0"/>
          <w:spacing w:val="0"/>
        </w:rPr>
        <w:t>應註明國際</w:t>
      </w:r>
      <w:r w:rsidRPr="00E70F1A">
        <w:rPr>
          <w:rFonts w:eastAsia="標楷體" w:hint="eastAsia"/>
          <w:snapToGrid w:val="0"/>
          <w:spacing w:val="0"/>
        </w:rPr>
        <w:t>貿易條件，</w:t>
      </w:r>
      <w:r w:rsidR="006F2CC5" w:rsidRPr="00E70F1A">
        <w:rPr>
          <w:rFonts w:eastAsia="標楷體" w:hint="eastAsia"/>
          <w:snapToGrid w:val="0"/>
          <w:spacing w:val="0"/>
        </w:rPr>
        <w:t>建議</w:t>
      </w:r>
      <w:r w:rsidRPr="00E70F1A">
        <w:rPr>
          <w:rFonts w:eastAsia="標楷體"/>
          <w:snapToGrid w:val="0"/>
          <w:spacing w:val="0"/>
        </w:rPr>
        <w:t>貿易條件為</w:t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/>
          <w:snapToGrid w:val="0"/>
          <w:spacing w:val="0"/>
        </w:rPr>
        <w:t>及</w:t>
      </w:r>
      <w:r w:rsidRPr="00E70F1A">
        <w:rPr>
          <w:rFonts w:eastAsia="標楷體"/>
          <w:snapToGrid w:val="0"/>
          <w:spacing w:val="0"/>
        </w:rPr>
        <w:t>DAP</w:t>
      </w:r>
      <w:r w:rsidRPr="00E70F1A">
        <w:rPr>
          <w:rFonts w:eastAsia="標楷體"/>
          <w:snapToGrid w:val="0"/>
          <w:spacing w:val="0"/>
        </w:rPr>
        <w:t>，</w:t>
      </w:r>
      <w:r w:rsidR="006F2CC5" w:rsidRPr="00E70F1A">
        <w:rPr>
          <w:rFonts w:eastAsia="標楷體" w:hint="eastAsia"/>
          <w:snapToGrid w:val="0"/>
          <w:spacing w:val="0"/>
        </w:rPr>
        <w:t>參考範例</w:t>
      </w:r>
      <w:r w:rsidRPr="00E70F1A">
        <w:rPr>
          <w:rFonts w:eastAsia="標楷體"/>
          <w:snapToGrid w:val="0"/>
          <w:spacing w:val="0"/>
        </w:rPr>
        <w:t>如下：</w:t>
      </w:r>
    </w:p>
    <w:p w:rsidR="006F2CC5" w:rsidRPr="00E70F1A" w:rsidRDefault="006F2CC5" w:rsidP="006F2CC5">
      <w:pPr>
        <w:pStyle w:val="7"/>
        <w:spacing w:line="240" w:lineRule="auto"/>
        <w:ind w:leftChars="450" w:left="1080" w:firstLine="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pacing w:val="0"/>
          <w:szCs w:val="24"/>
        </w:rPr>
        <w:t>DAP</w:t>
      </w:r>
      <w:r w:rsidRPr="00E70F1A">
        <w:rPr>
          <w:rFonts w:eastAsia="標楷體" w:hint="eastAsia"/>
          <w:snapToGrid w:val="0"/>
          <w:spacing w:val="0"/>
        </w:rPr>
        <w:t>至本校</w:t>
      </w:r>
      <w:r w:rsidRPr="00E70F1A">
        <w:rPr>
          <w:rFonts w:eastAsia="標楷體"/>
          <w:snapToGrid w:val="0"/>
          <w:spacing w:val="0"/>
        </w:rPr>
        <w:t>Incoterms® 2020</w:t>
      </w:r>
      <w:r w:rsidRPr="00E70F1A">
        <w:rPr>
          <w:rFonts w:eastAsia="標楷體" w:hint="eastAsia"/>
          <w:snapToGrid w:val="0"/>
          <w:spacing w:val="0"/>
        </w:rPr>
        <w:t>；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 w:hint="eastAsia"/>
          <w:snapToGrid w:val="0"/>
          <w:spacing w:val="0"/>
        </w:rPr>
        <w:t>至本校</w:t>
      </w:r>
      <w:r w:rsidRPr="00E70F1A">
        <w:rPr>
          <w:rFonts w:eastAsia="標楷體"/>
          <w:spacing w:val="0"/>
          <w:szCs w:val="24"/>
        </w:rPr>
        <w:t>Incoterms® 2020</w:t>
      </w:r>
      <w:r w:rsidRPr="00E70F1A">
        <w:rPr>
          <w:rFonts w:eastAsia="標楷體" w:hint="eastAsia"/>
          <w:snapToGrid w:val="0"/>
          <w:spacing w:val="0"/>
        </w:rPr>
        <w:t>；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其他：</w:t>
      </w:r>
      <w:r w:rsidRPr="00E70F1A">
        <w:rPr>
          <w:rFonts w:eastAsia="標楷體" w:hint="eastAsia"/>
          <w:snapToGrid w:val="0"/>
          <w:spacing w:val="0"/>
        </w:rPr>
        <w:t>______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6F2CC5" w:rsidRPr="00E70F1A" w:rsidRDefault="006F2CC5" w:rsidP="006F2CC5">
      <w:pPr>
        <w:pStyle w:val="7"/>
        <w:spacing w:line="240" w:lineRule="auto"/>
        <w:ind w:leftChars="450" w:left="1080" w:firstLine="0"/>
        <w:rPr>
          <w:rFonts w:eastAsia="標楷體"/>
          <w:snapToGrid w:val="0"/>
          <w:spacing w:val="0"/>
        </w:rPr>
      </w:pPr>
      <w:r w:rsidRPr="00E70F1A">
        <w:rPr>
          <w:rFonts w:ascii="標楷體" w:eastAsia="標楷體" w:hAnsi="標楷體" w:hint="eastAsia"/>
          <w:snapToGrid w:val="0"/>
          <w:spacing w:val="0"/>
        </w:rPr>
        <w:lastRenderedPageBreak/>
        <w:t>※建議</w:t>
      </w:r>
      <w:r w:rsidRPr="00E70F1A">
        <w:rPr>
          <w:rFonts w:eastAsia="標楷體" w:hint="eastAsia"/>
          <w:snapToGrid w:val="0"/>
          <w:spacing w:val="0"/>
        </w:rPr>
        <w:t>貿</w:t>
      </w:r>
      <w:r w:rsidRPr="00E70F1A">
        <w:rPr>
          <w:rFonts w:eastAsia="標楷體"/>
          <w:snapToGrid w:val="0"/>
          <w:spacing w:val="0"/>
        </w:rPr>
        <w:t>易條件為</w:t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/>
          <w:snapToGrid w:val="0"/>
          <w:spacing w:val="0"/>
        </w:rPr>
        <w:t>及</w:t>
      </w:r>
      <w:r w:rsidRPr="00E70F1A">
        <w:rPr>
          <w:rFonts w:eastAsia="標楷體"/>
          <w:snapToGrid w:val="0"/>
          <w:spacing w:val="0"/>
        </w:rPr>
        <w:t>DAP</w:t>
      </w:r>
      <w:r w:rsidRPr="00E70F1A">
        <w:rPr>
          <w:rFonts w:eastAsia="標楷體"/>
          <w:snapToGrid w:val="0"/>
          <w:spacing w:val="0"/>
        </w:rPr>
        <w:t>，差異如下：</w:t>
      </w:r>
    </w:p>
    <w:p w:rsidR="00F432C8" w:rsidRPr="00E70F1A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pacing w:val="0"/>
          <w:szCs w:val="24"/>
        </w:rPr>
      </w:pPr>
      <w:r w:rsidRPr="00E70F1A">
        <w:rPr>
          <w:rFonts w:eastAsia="標楷體"/>
          <w:b/>
          <w:spacing w:val="0"/>
          <w:szCs w:val="24"/>
        </w:rPr>
        <w:t>DAP</w:t>
      </w:r>
      <w:r w:rsidRPr="00E70F1A">
        <w:rPr>
          <w:rFonts w:eastAsia="標楷體"/>
          <w:spacing w:val="0"/>
          <w:szCs w:val="24"/>
        </w:rPr>
        <w:t>：運</w:t>
      </w:r>
      <w:r w:rsidRPr="00E70F1A">
        <w:rPr>
          <w:rFonts w:eastAsia="標楷體" w:hint="eastAsia"/>
          <w:spacing w:val="0"/>
          <w:szCs w:val="24"/>
        </w:rPr>
        <w:t>費及</w:t>
      </w:r>
      <w:r w:rsidRPr="00E70F1A">
        <w:rPr>
          <w:rFonts w:eastAsia="標楷體"/>
          <w:spacing w:val="0"/>
          <w:szCs w:val="24"/>
        </w:rPr>
        <w:t>保</w:t>
      </w:r>
      <w:r w:rsidRPr="00E70F1A">
        <w:rPr>
          <w:rFonts w:eastAsia="標楷體" w:hint="eastAsia"/>
          <w:spacing w:val="0"/>
          <w:szCs w:val="24"/>
        </w:rPr>
        <w:t>險</w:t>
      </w:r>
      <w:r w:rsidRPr="00E70F1A">
        <w:rPr>
          <w:rFonts w:eastAsia="標楷體"/>
          <w:spacing w:val="0"/>
          <w:szCs w:val="24"/>
        </w:rPr>
        <w:t>費付訖至本校指定地點；</w:t>
      </w:r>
      <w:proofErr w:type="gramStart"/>
      <w:r w:rsidRPr="00E70F1A">
        <w:rPr>
          <w:rFonts w:eastAsia="標楷體"/>
          <w:spacing w:val="0"/>
          <w:szCs w:val="24"/>
        </w:rPr>
        <w:t>貨權及</w:t>
      </w:r>
      <w:proofErr w:type="gramEnd"/>
      <w:r w:rsidRPr="00E70F1A">
        <w:rPr>
          <w:rFonts w:eastAsia="標楷體"/>
          <w:spacing w:val="0"/>
          <w:szCs w:val="24"/>
        </w:rPr>
        <w:t>風險移轉點在本校實驗室。</w:t>
      </w:r>
    </w:p>
    <w:p w:rsidR="00F432C8" w:rsidRPr="00E70F1A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b/>
          <w:spacing w:val="0"/>
          <w:szCs w:val="24"/>
        </w:rPr>
        <w:t>CIP</w:t>
      </w:r>
      <w:r w:rsidRPr="00E70F1A">
        <w:rPr>
          <w:rFonts w:eastAsia="標楷體"/>
          <w:spacing w:val="0"/>
          <w:szCs w:val="24"/>
        </w:rPr>
        <w:t>：運</w:t>
      </w:r>
      <w:r w:rsidRPr="00E70F1A">
        <w:rPr>
          <w:rFonts w:eastAsia="標楷體" w:hint="eastAsia"/>
          <w:spacing w:val="0"/>
          <w:szCs w:val="24"/>
        </w:rPr>
        <w:t>費及</w:t>
      </w:r>
      <w:r w:rsidRPr="00E70F1A">
        <w:rPr>
          <w:rFonts w:eastAsia="標楷體"/>
          <w:spacing w:val="0"/>
          <w:szCs w:val="24"/>
        </w:rPr>
        <w:t>保</w:t>
      </w:r>
      <w:r w:rsidRPr="00E70F1A">
        <w:rPr>
          <w:rFonts w:eastAsia="標楷體" w:hint="eastAsia"/>
          <w:spacing w:val="0"/>
          <w:szCs w:val="24"/>
        </w:rPr>
        <w:t>險</w:t>
      </w:r>
      <w:r w:rsidRPr="00E70F1A">
        <w:rPr>
          <w:rFonts w:eastAsia="標楷體"/>
          <w:spacing w:val="0"/>
          <w:szCs w:val="24"/>
        </w:rPr>
        <w:t>費付訖至本校指定地點；</w:t>
      </w:r>
      <w:proofErr w:type="gramStart"/>
      <w:r w:rsidRPr="00E70F1A">
        <w:rPr>
          <w:rFonts w:eastAsia="標楷體"/>
          <w:spacing w:val="0"/>
          <w:szCs w:val="24"/>
        </w:rPr>
        <w:t>貨權及</w:t>
      </w:r>
      <w:proofErr w:type="gramEnd"/>
      <w:r w:rsidRPr="00E70F1A">
        <w:rPr>
          <w:rFonts w:eastAsia="標楷體"/>
          <w:spacing w:val="0"/>
          <w:szCs w:val="24"/>
        </w:rPr>
        <w:t>風險移轉點在國外交運時。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廠商應按進口財物契約價格</w:t>
      </w:r>
      <w:r w:rsidRPr="00E70F1A">
        <w:rPr>
          <w:rFonts w:eastAsia="標楷體" w:hint="eastAsia"/>
          <w:snapToGrid w:val="0"/>
          <w:spacing w:val="0"/>
        </w:rPr>
        <w:t>(CIF/CIP</w:t>
      </w:r>
      <w:r w:rsidRPr="00E70F1A">
        <w:rPr>
          <w:rFonts w:eastAsia="標楷體" w:hint="eastAsia"/>
          <w:snapToGrid w:val="0"/>
          <w:spacing w:val="0"/>
        </w:rPr>
        <w:t>價款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之</w:t>
      </w:r>
      <w:r w:rsidRPr="00E70F1A">
        <w:rPr>
          <w:rFonts w:eastAsia="標楷體" w:hint="eastAsia"/>
          <w:snapToGrid w:val="0"/>
          <w:spacing w:val="0"/>
        </w:rPr>
        <w:t>110%</w:t>
      </w:r>
      <w:r w:rsidRPr="00E70F1A">
        <w:rPr>
          <w:rFonts w:eastAsia="標楷體" w:hint="eastAsia"/>
          <w:snapToGrid w:val="0"/>
          <w:spacing w:val="0"/>
        </w:rPr>
        <w:t>投保海</w:t>
      </w:r>
      <w:r w:rsidRPr="00E70F1A">
        <w:rPr>
          <w:rFonts w:eastAsia="標楷體" w:hint="eastAsia"/>
          <w:snapToGrid w:val="0"/>
          <w:spacing w:val="0"/>
        </w:rPr>
        <w:t>/</w:t>
      </w:r>
      <w:r w:rsidRPr="00E70F1A">
        <w:rPr>
          <w:rFonts w:eastAsia="標楷體" w:hint="eastAsia"/>
          <w:snapToGrid w:val="0"/>
          <w:spacing w:val="0"/>
        </w:rPr>
        <w:t>空運輸全險，包括協會貨物條款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海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／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空運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，協會貨物兵險條款，協會貨物罷工條款及偷竊、</w:t>
      </w:r>
      <w:proofErr w:type="gramStart"/>
      <w:r w:rsidRPr="00E70F1A">
        <w:rPr>
          <w:rFonts w:eastAsia="標楷體" w:hint="eastAsia"/>
          <w:snapToGrid w:val="0"/>
          <w:spacing w:val="0"/>
        </w:rPr>
        <w:t>挖盜</w:t>
      </w:r>
      <w:proofErr w:type="gramEnd"/>
      <w:r w:rsidRPr="00E70F1A">
        <w:rPr>
          <w:rFonts w:eastAsia="標楷體" w:hint="eastAsia"/>
          <w:snapToGrid w:val="0"/>
          <w:spacing w:val="0"/>
        </w:rPr>
        <w:t>、未送達、漏失、破損、短缺、暴動險等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於招標時載明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  <w:shd w:val="pct15" w:color="auto" w:fill="FFFFFF"/>
        </w:rPr>
        <w:t>如</w:t>
      </w:r>
      <w:proofErr w:type="gramStart"/>
      <w:r w:rsidRPr="00E70F1A">
        <w:rPr>
          <w:rFonts w:eastAsia="標楷體" w:hint="eastAsia"/>
          <w:snapToGrid w:val="0"/>
          <w:spacing w:val="0"/>
          <w:shd w:val="pct15" w:color="auto" w:fill="FFFFFF"/>
        </w:rPr>
        <w:t>採</w:t>
      </w:r>
      <w:proofErr w:type="gramEnd"/>
      <w:r w:rsidRPr="00E70F1A">
        <w:rPr>
          <w:rFonts w:eastAsia="標楷體" w:hint="eastAsia"/>
          <w:snapToGrid w:val="0"/>
          <w:spacing w:val="0"/>
          <w:shd w:val="pct15" w:color="auto" w:fill="FFFFFF"/>
        </w:rPr>
        <w:t>CIP</w:t>
      </w:r>
      <w:r w:rsidRPr="00E70F1A">
        <w:rPr>
          <w:rFonts w:eastAsia="標楷體" w:hint="eastAsia"/>
          <w:snapToGrid w:val="0"/>
          <w:spacing w:val="0"/>
          <w:shd w:val="pct15" w:color="auto" w:fill="FFFFFF"/>
        </w:rPr>
        <w:t>貿易條件者應列入規範需求</w:t>
      </w:r>
      <w:r w:rsidR="001E0BA7" w:rsidRPr="00E70F1A">
        <w:rPr>
          <w:rFonts w:eastAsia="標楷體" w:hint="eastAsia"/>
          <w:snapToGrid w:val="0"/>
          <w:spacing w:val="0"/>
        </w:rPr>
        <w:t>)</w:t>
      </w:r>
    </w:p>
    <w:p w:rsidR="00F71347" w:rsidRPr="00E70F1A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</w:rPr>
      </w:pPr>
      <w:r w:rsidRPr="00E70F1A">
        <w:rPr>
          <w:rFonts w:eastAsia="標楷體"/>
          <w:snapToGrid w:val="0"/>
          <w:spacing w:val="0"/>
        </w:rPr>
        <w:t>結算</w:t>
      </w:r>
      <w:r w:rsidRPr="00E70F1A">
        <w:rPr>
          <w:rFonts w:eastAsia="標楷體"/>
          <w:snapToGrid w:val="0"/>
        </w:rPr>
        <w:t>方式：</w:t>
      </w:r>
      <w:r w:rsidRPr="00E70F1A">
        <w:rPr>
          <w:rFonts w:eastAsia="標楷體"/>
          <w:snapToGrid w:val="0"/>
          <w:spacing w:val="0"/>
          <w:szCs w:val="24"/>
        </w:rPr>
        <w:t>(</w:t>
      </w:r>
      <w:r w:rsidRPr="00E70F1A">
        <w:rPr>
          <w:rFonts w:eastAsia="標楷體"/>
          <w:snapToGrid w:val="0"/>
          <w:spacing w:val="0"/>
          <w:szCs w:val="24"/>
        </w:rPr>
        <w:t>範例</w:t>
      </w:r>
      <w:r w:rsidRPr="00E70F1A">
        <w:rPr>
          <w:rFonts w:eastAsia="標楷體"/>
          <w:snapToGrid w:val="0"/>
          <w:spacing w:val="0"/>
          <w:szCs w:val="24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依契約價金總額結算。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依實際供應之項目及數量結算。</w:t>
      </w:r>
    </w:p>
    <w:p w:rsidR="00F71347" w:rsidRPr="00E70F1A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付款方式：</w:t>
      </w:r>
      <w:r w:rsidRPr="00E70F1A">
        <w:rPr>
          <w:rFonts w:eastAsia="標楷體"/>
          <w:snapToGrid w:val="0"/>
          <w:spacing w:val="0"/>
          <w:szCs w:val="24"/>
        </w:rPr>
        <w:t>(</w:t>
      </w:r>
      <w:r w:rsidRPr="00E70F1A">
        <w:rPr>
          <w:rFonts w:eastAsia="標楷體"/>
          <w:snapToGrid w:val="0"/>
          <w:spacing w:val="0"/>
          <w:szCs w:val="24"/>
        </w:rPr>
        <w:t>範例</w:t>
      </w:r>
      <w:r w:rsidRPr="00E70F1A">
        <w:rPr>
          <w:rFonts w:eastAsia="標楷體"/>
          <w:snapToGrid w:val="0"/>
          <w:spacing w:val="0"/>
          <w:szCs w:val="24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經驗收合格後以電匯方式一次付款。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="00822A0A" w:rsidRPr="00E70F1A">
        <w:rPr>
          <w:rFonts w:eastAsia="標楷體" w:hint="eastAsia"/>
          <w:snapToGrid w:val="0"/>
          <w:kern w:val="0"/>
          <w:shd w:val="pct15" w:color="auto" w:fill="FFFFFF"/>
        </w:rPr>
        <w:t>一般採購案以及有國內代理商之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進口財物，</w:t>
      </w:r>
      <w:r w:rsidR="00822A0A" w:rsidRPr="00E70F1A">
        <w:rPr>
          <w:rFonts w:eastAsia="標楷體" w:hint="eastAsia"/>
          <w:snapToGrid w:val="0"/>
          <w:kern w:val="0"/>
          <w:shd w:val="pct15" w:color="auto" w:fill="FFFFFF"/>
        </w:rPr>
        <w:t>均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DF371F" w:rsidRPr="00E70F1A" w:rsidRDefault="00DF371F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="00B86D93" w:rsidRPr="00E70F1A">
        <w:rPr>
          <w:rFonts w:eastAsia="標楷體" w:hint="eastAsia"/>
          <w:snapToGrid w:val="0"/>
          <w:kern w:val="0"/>
        </w:rPr>
        <w:t>簽約後</w:t>
      </w:r>
      <w:r w:rsidRPr="00E70F1A">
        <w:rPr>
          <w:rFonts w:eastAsia="標楷體"/>
          <w:snapToGrid w:val="0"/>
          <w:kern w:val="0"/>
        </w:rPr>
        <w:t>由本校開發信用狀</w:t>
      </w:r>
      <w:r w:rsidR="00B86D93" w:rsidRPr="00E70F1A">
        <w:rPr>
          <w:rFonts w:eastAsia="標楷體" w:hint="eastAsia"/>
          <w:snapToGrid w:val="0"/>
          <w:kern w:val="0"/>
        </w:rPr>
        <w:t>，並</w:t>
      </w:r>
      <w:r w:rsidRPr="00E70F1A">
        <w:rPr>
          <w:rFonts w:eastAsia="標楷體"/>
          <w:snapToGrid w:val="0"/>
          <w:kern w:val="0"/>
        </w:rPr>
        <w:t>於</w:t>
      </w:r>
      <w:r w:rsidR="00252376"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驗收合格</w:t>
      </w:r>
      <w:r w:rsidR="00252376" w:rsidRPr="00E70F1A">
        <w:rPr>
          <w:rFonts w:eastAsia="標楷體" w:hint="eastAsia"/>
          <w:snapToGrid w:val="0"/>
          <w:kern w:val="0"/>
        </w:rPr>
        <w:t>/</w:t>
      </w:r>
      <w:r w:rsidR="00252376" w:rsidRPr="00E70F1A">
        <w:rPr>
          <w:rFonts w:eastAsia="標楷體"/>
          <w:snapToGrid w:val="0"/>
          <w:kern w:val="0"/>
        </w:rPr>
        <w:sym w:font="Wingdings" w:char="F0A8"/>
      </w:r>
      <w:r w:rsidR="00252376" w:rsidRPr="00E70F1A">
        <w:rPr>
          <w:rFonts w:eastAsia="標楷體" w:hint="eastAsia"/>
          <w:snapToGrid w:val="0"/>
          <w:kern w:val="0"/>
        </w:rPr>
        <w:t>貨到本校</w:t>
      </w:r>
      <w:r w:rsidRPr="00E70F1A">
        <w:rPr>
          <w:rFonts w:eastAsia="標楷體"/>
          <w:snapToGrid w:val="0"/>
          <w:kern w:val="0"/>
        </w:rPr>
        <w:t>後一次付款</w:t>
      </w:r>
      <w:r w:rsidR="000272E7" w:rsidRPr="00E70F1A">
        <w:rPr>
          <w:rFonts w:eastAsia="標楷體"/>
          <w:snapToGrid w:val="0"/>
          <w:kern w:val="0"/>
        </w:rPr>
        <w:t>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="00146F55" w:rsidRPr="00E70F1A">
        <w:rPr>
          <w:rFonts w:eastAsia="標楷體"/>
          <w:snapToGrid w:val="0"/>
          <w:kern w:val="0"/>
          <w:shd w:val="pct15" w:color="auto" w:fill="FFFFFF"/>
        </w:rPr>
        <w:t>如直接向國外採購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且國外廠商不願意驗收</w:t>
      </w:r>
      <w:r w:rsidR="00252376" w:rsidRPr="00E70F1A">
        <w:rPr>
          <w:rFonts w:eastAsia="標楷體" w:hint="eastAsia"/>
          <w:snapToGrid w:val="0"/>
          <w:kern w:val="0"/>
          <w:shd w:val="pct15" w:color="auto" w:fill="FFFFFF"/>
        </w:rPr>
        <w:t>或到貨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後付款</w:t>
      </w:r>
      <w:r w:rsidR="00146F55" w:rsidRPr="00E70F1A">
        <w:rPr>
          <w:rFonts w:eastAsia="標楷體"/>
          <w:snapToGrid w:val="0"/>
          <w:kern w:val="0"/>
          <w:shd w:val="pct15" w:color="auto" w:fill="FFFFFF"/>
        </w:rPr>
        <w:t>者，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B86D93" w:rsidRPr="00E70F1A" w:rsidRDefault="00B86D93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 w:hint="eastAsia"/>
          <w:snapToGrid w:val="0"/>
          <w:kern w:val="0"/>
        </w:rPr>
        <w:t>簽約後</w:t>
      </w:r>
      <w:r w:rsidR="000272E7" w:rsidRPr="00E70F1A">
        <w:rPr>
          <w:rFonts w:eastAsia="標楷體" w:hint="eastAsia"/>
          <w:snapToGrid w:val="0"/>
          <w:kern w:val="0"/>
        </w:rPr>
        <w:t>以</w:t>
      </w:r>
      <w:r w:rsidRPr="00E70F1A">
        <w:rPr>
          <w:rFonts w:eastAsia="標楷體" w:hint="eastAsia"/>
          <w:snapToGrid w:val="0"/>
          <w:kern w:val="0"/>
        </w:rPr>
        <w:t>電匯</w:t>
      </w:r>
      <w:r w:rsidR="000272E7" w:rsidRPr="00E70F1A">
        <w:rPr>
          <w:rFonts w:eastAsia="標楷體" w:hint="eastAsia"/>
          <w:snapToGrid w:val="0"/>
          <w:kern w:val="0"/>
        </w:rPr>
        <w:t>方式一次</w:t>
      </w:r>
      <w:r w:rsidRPr="00E70F1A">
        <w:rPr>
          <w:rFonts w:eastAsia="標楷體"/>
          <w:snapToGrid w:val="0"/>
          <w:kern w:val="0"/>
        </w:rPr>
        <w:t>付款</w:t>
      </w:r>
      <w:r w:rsidR="000272E7" w:rsidRPr="00E70F1A">
        <w:rPr>
          <w:rFonts w:eastAsia="標楷體"/>
          <w:snapToGrid w:val="0"/>
          <w:kern w:val="0"/>
        </w:rPr>
        <w:t>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Pr="00E70F1A">
        <w:rPr>
          <w:rFonts w:eastAsia="標楷體"/>
          <w:snapToGrid w:val="0"/>
          <w:kern w:val="0"/>
          <w:shd w:val="pct15" w:color="auto" w:fill="FFFFFF"/>
        </w:rPr>
        <w:t>如</w:t>
      </w:r>
      <w:proofErr w:type="gramStart"/>
      <w:r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Pr="00E70F1A">
        <w:rPr>
          <w:rFonts w:eastAsia="標楷體"/>
          <w:snapToGrid w:val="0"/>
          <w:kern w:val="0"/>
          <w:shd w:val="pct15" w:color="auto" w:fill="FFFFFF"/>
        </w:rPr>
        <w:t>，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後續若衍生履約交貨及驗收付款等問題，將由申請人無條件全權負責</w:t>
      </w:r>
      <w:r w:rsidR="000272E7" w:rsidRPr="00E70F1A">
        <w:rPr>
          <w:rFonts w:eastAsia="標楷體" w:hint="eastAsia"/>
          <w:snapToGrid w:val="0"/>
          <w:kern w:val="0"/>
          <w:shd w:val="pct15" w:color="auto" w:fill="FFFFFF"/>
        </w:rPr>
        <w:t>處理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，</w:t>
      </w:r>
      <w:r w:rsidR="00252376" w:rsidRPr="00E70F1A">
        <w:rPr>
          <w:rFonts w:eastAsia="標楷體" w:hint="eastAsia"/>
          <w:snapToGrid w:val="0"/>
          <w:kern w:val="0"/>
          <w:shd w:val="pct15" w:color="auto" w:fill="FFFFFF"/>
        </w:rPr>
        <w:t>敬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請申請人詳細評估相關風險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分期付款：各期之付款條件及金額：</w:t>
      </w:r>
      <w:r w:rsidR="00DD5C37" w:rsidRPr="00E70F1A">
        <w:rPr>
          <w:rFonts w:eastAsia="標楷體"/>
          <w:snapToGrid w:val="0"/>
        </w:rPr>
        <w:t>_________________________</w:t>
      </w:r>
      <w:r w:rsidR="00DD5C37" w:rsidRPr="00E70F1A">
        <w:rPr>
          <w:rFonts w:eastAsia="標楷體"/>
          <w:snapToGrid w:val="0"/>
        </w:rPr>
        <w:t>。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="00DD5C37" w:rsidRPr="00E70F1A">
        <w:rPr>
          <w:rFonts w:eastAsia="標楷體"/>
          <w:snapToGrid w:val="0"/>
          <w:kern w:val="0"/>
        </w:rPr>
        <w:t>分批交貨，分批付款，</w:t>
      </w:r>
      <w:proofErr w:type="gramStart"/>
      <w:r w:rsidR="00DD5C37" w:rsidRPr="00E70F1A">
        <w:rPr>
          <w:rFonts w:eastAsia="標楷體"/>
          <w:snapToGrid w:val="0"/>
          <w:kern w:val="0"/>
        </w:rPr>
        <w:t>每批數交貨</w:t>
      </w:r>
      <w:proofErr w:type="gramEnd"/>
      <w:r w:rsidR="00DD5C37" w:rsidRPr="00E70F1A">
        <w:rPr>
          <w:rFonts w:eastAsia="標楷體"/>
          <w:snapToGrid w:val="0"/>
          <w:kern w:val="0"/>
        </w:rPr>
        <w:t>完畢後付款。</w:t>
      </w:r>
    </w:p>
    <w:p w:rsidR="00F71347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其他付款條件：</w:t>
      </w:r>
      <w:r w:rsidRPr="00E70F1A">
        <w:rPr>
          <w:rFonts w:eastAsia="標楷體"/>
          <w:snapToGrid w:val="0"/>
          <w:kern w:val="0"/>
        </w:rPr>
        <w:t>___________________________________</w:t>
      </w:r>
      <w:r w:rsidRPr="00E70F1A">
        <w:rPr>
          <w:rFonts w:eastAsia="標楷體"/>
          <w:snapToGrid w:val="0"/>
          <w:kern w:val="0"/>
        </w:rPr>
        <w:t>。</w:t>
      </w:r>
    </w:p>
    <w:p w:rsidR="00093848" w:rsidRDefault="00093848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</w:p>
    <w:p w:rsidR="00093848" w:rsidRDefault="00093848" w:rsidP="00093848">
      <w:pPr>
        <w:rPr>
          <w:rFonts w:eastAsia="標楷體"/>
          <w:snapToGrid w:val="0"/>
          <w:kern w:val="0"/>
        </w:rPr>
      </w:pPr>
    </w:p>
    <w:p w:rsidR="00093848" w:rsidRDefault="00093848">
      <w:pPr>
        <w:widowControl/>
        <w:rPr>
          <w:rFonts w:eastAsia="標楷體"/>
          <w:kern w:val="0"/>
          <w:szCs w:val="20"/>
        </w:rPr>
      </w:pPr>
      <w:r>
        <w:rPr>
          <w:rFonts w:eastAsia="標楷體"/>
        </w:rPr>
        <w:br w:type="page"/>
      </w:r>
    </w:p>
    <w:p w:rsidR="00093848" w:rsidRDefault="00093848" w:rsidP="00093848">
      <w:pPr>
        <w:pStyle w:val="7"/>
        <w:spacing w:line="240" w:lineRule="auto"/>
        <w:ind w:left="1080" w:firstLine="0"/>
        <w:jc w:val="center"/>
        <w:textDirection w:val="lrTbV"/>
        <w:rPr>
          <w:rFonts w:eastAsia="標楷體"/>
          <w:spacing w:val="0"/>
        </w:rPr>
      </w:pPr>
      <w:r w:rsidRPr="00655B1D">
        <w:rPr>
          <w:rFonts w:eastAsia="標楷體" w:hint="eastAsia"/>
          <w:b/>
          <w:spacing w:val="0"/>
        </w:rPr>
        <w:lastRenderedPageBreak/>
        <w:t>附表</w:t>
      </w:r>
      <w:r w:rsidRPr="00655B1D">
        <w:rPr>
          <w:rFonts w:eastAsia="標楷體" w:hint="eastAsia"/>
          <w:b/>
          <w:spacing w:val="0"/>
        </w:rPr>
        <w:t xml:space="preserve"> </w:t>
      </w:r>
      <w:r w:rsidRPr="00655B1D">
        <w:rPr>
          <w:rFonts w:eastAsia="標楷體" w:hint="eastAsia"/>
          <w:b/>
          <w:spacing w:val="0"/>
        </w:rPr>
        <w:t>無人</w:t>
      </w:r>
      <w:proofErr w:type="gramStart"/>
      <w:r w:rsidRPr="00655B1D">
        <w:rPr>
          <w:rFonts w:eastAsia="標楷體" w:hint="eastAsia"/>
          <w:b/>
          <w:spacing w:val="0"/>
        </w:rPr>
        <w:t>機資安</w:t>
      </w:r>
      <w:proofErr w:type="gramEnd"/>
      <w:r w:rsidRPr="00655B1D">
        <w:rPr>
          <w:rFonts w:eastAsia="標楷體" w:hint="eastAsia"/>
          <w:b/>
          <w:spacing w:val="0"/>
        </w:rPr>
        <w:t>檢測需求</w:t>
      </w:r>
      <w:r w:rsidRPr="008D7BE2">
        <w:rPr>
          <w:rFonts w:eastAsia="標楷體" w:hint="eastAsia"/>
          <w:spacing w:val="0"/>
          <w:vertAlign w:val="superscript"/>
        </w:rPr>
        <w:t>(</w:t>
      </w:r>
      <w:r w:rsidRPr="008D7BE2">
        <w:rPr>
          <w:rFonts w:eastAsia="標楷體" w:hint="eastAsia"/>
          <w:spacing w:val="0"/>
          <w:vertAlign w:val="superscript"/>
        </w:rPr>
        <w:t>註</w:t>
      </w:r>
      <w:r w:rsidRPr="008D7BE2">
        <w:rPr>
          <w:rFonts w:eastAsia="標楷體" w:hint="eastAsia"/>
          <w:spacing w:val="0"/>
          <w:vertAlign w:val="superscript"/>
        </w:rPr>
        <w:t>1)</w:t>
      </w: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2830"/>
        <w:gridCol w:w="3260"/>
        <w:gridCol w:w="3681"/>
      </w:tblGrid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適用資安檢測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等級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適用情形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排除適用情形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一、無人機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中階等級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有下列情形之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一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者：</w:t>
            </w:r>
          </w:p>
          <w:p w:rsidR="00093848" w:rsidRPr="004037AA" w:rsidRDefault="00093848" w:rsidP="00093848">
            <w:pPr>
              <w:pStyle w:val="7"/>
              <w:numPr>
                <w:ilvl w:val="1"/>
                <w:numId w:val="25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飛經禁航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區、限航區、民航局公告之航空站或飛行場四周或地方政府代中央機關公告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之紅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區</w:t>
            </w:r>
            <w:r>
              <w:rPr>
                <w:rFonts w:eastAsia="標楷體" w:hint="eastAsia"/>
                <w:spacing w:val="0"/>
              </w:rPr>
              <w:t>。</w:t>
            </w:r>
          </w:p>
          <w:p w:rsidR="00093848" w:rsidRDefault="00093848" w:rsidP="00093848">
            <w:pPr>
              <w:pStyle w:val="7"/>
              <w:numPr>
                <w:ilvl w:val="1"/>
                <w:numId w:val="25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無人機重量</w:t>
            </w:r>
            <w:r w:rsidRPr="004037AA">
              <w:rPr>
                <w:rFonts w:eastAsia="標楷體" w:hint="eastAsia"/>
                <w:spacing w:val="0"/>
              </w:rPr>
              <w:t>25</w:t>
            </w:r>
            <w:r w:rsidRPr="004037AA">
              <w:rPr>
                <w:rFonts w:eastAsia="標楷體" w:hint="eastAsia"/>
                <w:spacing w:val="0"/>
              </w:rPr>
              <w:t>公斤以上</w:t>
            </w:r>
            <w:r>
              <w:rPr>
                <w:rFonts w:eastAsia="標楷體" w:hint="eastAsia"/>
                <w:spacing w:val="0"/>
              </w:rPr>
              <w:t>。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經上級機關核轉目的事業主管機關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交通部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 w:rsidRPr="004037AA">
              <w:rPr>
                <w:rFonts w:eastAsia="標楷體" w:hint="eastAsia"/>
                <w:spacing w:val="0"/>
              </w:rPr>
              <w:t>及資通安全主管機關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數位發展部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 w:rsidRPr="004037AA">
              <w:rPr>
                <w:rFonts w:eastAsia="標楷體" w:hint="eastAsia"/>
                <w:spacing w:val="0"/>
              </w:rPr>
              <w:t>同意免予適用者。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二、無人機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初階等級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飛經地方</w:t>
            </w:r>
            <w:r>
              <w:rPr>
                <w:rFonts w:eastAsia="標楷體" w:hint="eastAsia"/>
                <w:spacing w:val="0"/>
              </w:rPr>
              <w:t>【</w:t>
            </w:r>
            <w:r w:rsidRPr="004037AA">
              <w:rPr>
                <w:rFonts w:eastAsia="標楷體" w:hint="eastAsia"/>
                <w:spacing w:val="0"/>
              </w:rPr>
              <w:t>直轄市、縣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市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>
              <w:rPr>
                <w:rFonts w:eastAsia="標楷體" w:hint="eastAsia"/>
                <w:spacing w:val="0"/>
              </w:rPr>
              <w:t>】</w:t>
            </w:r>
            <w:r w:rsidRPr="004037AA">
              <w:rPr>
                <w:rFonts w:eastAsia="標楷體" w:hint="eastAsia"/>
                <w:spacing w:val="0"/>
              </w:rPr>
              <w:t>政府劃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設紅區</w:t>
            </w:r>
            <w:proofErr w:type="gramEnd"/>
          </w:p>
        </w:tc>
        <w:tc>
          <w:tcPr>
            <w:tcW w:w="3681" w:type="dxa"/>
          </w:tcPr>
          <w:p w:rsidR="00093848" w:rsidRPr="004037AA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有下列情形之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一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者，免予適用</w:t>
            </w:r>
            <w:r>
              <w:rPr>
                <w:rFonts w:eastAsia="標楷體" w:hint="eastAsia"/>
                <w:spacing w:val="0"/>
              </w:rPr>
              <w:t>：</w:t>
            </w:r>
          </w:p>
          <w:p w:rsidR="00093848" w:rsidRPr="004037AA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無自主導航且無攝影功能。</w:t>
            </w:r>
          </w:p>
          <w:p w:rsidR="00093848" w:rsidRPr="004037AA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經地方政府同意免予適用者。</w:t>
            </w:r>
          </w:p>
          <w:p w:rsidR="00093848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紅區所在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機關辦理之教育訓練或競賽等低機敏性活動並報經地方政府備查。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三、無人機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初階等級及群飛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系統資安檢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測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及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3)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群飛架數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200</w:t>
            </w:r>
            <w:r w:rsidRPr="004037AA">
              <w:rPr>
                <w:rFonts w:eastAsia="標楷體" w:hint="eastAsia"/>
                <w:spacing w:val="0"/>
              </w:rPr>
              <w:t>架以上且預計群聚人數達</w:t>
            </w:r>
            <w:r w:rsidRPr="004037AA">
              <w:rPr>
                <w:rFonts w:eastAsia="標楷體" w:hint="eastAsia"/>
                <w:spacing w:val="0"/>
              </w:rPr>
              <w:t>1,000</w:t>
            </w:r>
            <w:r w:rsidRPr="004037AA">
              <w:rPr>
                <w:rFonts w:eastAsia="標楷體" w:hint="eastAsia"/>
                <w:spacing w:val="0"/>
              </w:rPr>
              <w:t>人以上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4)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</w:p>
        </w:tc>
      </w:tr>
    </w:tbl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1</w:t>
      </w:r>
      <w:r w:rsidRPr="004037AA">
        <w:rPr>
          <w:rFonts w:eastAsia="標楷體" w:hint="eastAsia"/>
          <w:spacing w:val="0"/>
        </w:rPr>
        <w:t>：本表無人</w:t>
      </w:r>
      <w:proofErr w:type="gramStart"/>
      <w:r w:rsidRPr="004037AA">
        <w:rPr>
          <w:rFonts w:eastAsia="標楷體" w:hint="eastAsia"/>
          <w:spacing w:val="0"/>
        </w:rPr>
        <w:t>機資安</w:t>
      </w:r>
      <w:proofErr w:type="gramEnd"/>
      <w:r w:rsidRPr="004037AA">
        <w:rPr>
          <w:rFonts w:eastAsia="標楷體" w:hint="eastAsia"/>
          <w:spacing w:val="0"/>
        </w:rPr>
        <w:t>檢測需求係針對一般機關採購取得或使用無人機之基本需求，機關得依個案特性提高檢測安全等級。又因機關使用情境</w:t>
      </w:r>
      <w:r w:rsidRPr="004037AA">
        <w:rPr>
          <w:rFonts w:eastAsia="標楷體" w:hint="eastAsia"/>
          <w:spacing w:val="0"/>
        </w:rPr>
        <w:t>(</w:t>
      </w:r>
      <w:proofErr w:type="gramStart"/>
      <w:r w:rsidRPr="004037AA">
        <w:rPr>
          <w:rFonts w:eastAsia="標楷體" w:hint="eastAsia"/>
          <w:spacing w:val="0"/>
        </w:rPr>
        <w:t>例如涉軍</w:t>
      </w:r>
      <w:proofErr w:type="gramEnd"/>
      <w:r w:rsidRPr="004037AA">
        <w:rPr>
          <w:rFonts w:eastAsia="標楷體" w:hint="eastAsia"/>
          <w:spacing w:val="0"/>
        </w:rPr>
        <w:t>、警、</w:t>
      </w:r>
      <w:proofErr w:type="gramStart"/>
      <w:r w:rsidRPr="004037AA">
        <w:rPr>
          <w:rFonts w:eastAsia="標楷體" w:hint="eastAsia"/>
          <w:spacing w:val="0"/>
        </w:rPr>
        <w:t>海巡等機</w:t>
      </w:r>
      <w:proofErr w:type="gramEnd"/>
      <w:r w:rsidRPr="004037AA">
        <w:rPr>
          <w:rFonts w:eastAsia="標楷體" w:hint="eastAsia"/>
          <w:spacing w:val="0"/>
        </w:rPr>
        <w:t>關或關鍵基礎設施、重要</w:t>
      </w:r>
      <w:proofErr w:type="gramStart"/>
      <w:r w:rsidRPr="004037AA">
        <w:rPr>
          <w:rFonts w:eastAsia="標楷體" w:hint="eastAsia"/>
          <w:spacing w:val="0"/>
        </w:rPr>
        <w:t>人士在</w:t>
      </w:r>
      <w:proofErr w:type="gramEnd"/>
      <w:r w:rsidRPr="004037AA">
        <w:rPr>
          <w:rFonts w:eastAsia="標楷體" w:hint="eastAsia"/>
          <w:spacing w:val="0"/>
        </w:rPr>
        <w:t>場、犯罪偵監等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，請機關衡酌個案特性，以</w:t>
      </w:r>
      <w:proofErr w:type="gramStart"/>
      <w:r w:rsidRPr="004037AA">
        <w:rPr>
          <w:rFonts w:eastAsia="標楷體" w:hint="eastAsia"/>
          <w:spacing w:val="0"/>
        </w:rPr>
        <w:t>適當資安標</w:t>
      </w:r>
      <w:proofErr w:type="gramEnd"/>
      <w:r w:rsidRPr="004037AA">
        <w:rPr>
          <w:rFonts w:eastAsia="標楷體" w:hint="eastAsia"/>
          <w:spacing w:val="0"/>
        </w:rPr>
        <w:t>準</w:t>
      </w:r>
      <w:proofErr w:type="gramStart"/>
      <w:r w:rsidRPr="004037AA">
        <w:rPr>
          <w:rFonts w:eastAsia="標楷體" w:hint="eastAsia"/>
          <w:spacing w:val="0"/>
        </w:rPr>
        <w:t>妥適訂</w:t>
      </w:r>
      <w:proofErr w:type="gramEnd"/>
      <w:r w:rsidRPr="004037AA">
        <w:rPr>
          <w:rFonts w:eastAsia="標楷體" w:hint="eastAsia"/>
          <w:spacing w:val="0"/>
        </w:rPr>
        <w:t>定。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2</w:t>
      </w:r>
      <w:r w:rsidRPr="004037AA">
        <w:rPr>
          <w:rFonts w:eastAsia="標楷體" w:hint="eastAsia"/>
          <w:spacing w:val="0"/>
        </w:rPr>
        <w:t>：本表所稱</w:t>
      </w:r>
      <w:proofErr w:type="gramStart"/>
      <w:r w:rsidRPr="004037AA">
        <w:rPr>
          <w:rFonts w:eastAsia="標楷體" w:hint="eastAsia"/>
          <w:spacing w:val="0"/>
        </w:rPr>
        <w:t>產品資安檢測</w:t>
      </w:r>
      <w:proofErr w:type="gramEnd"/>
      <w:r w:rsidRPr="004037AA">
        <w:rPr>
          <w:rFonts w:eastAsia="標楷體" w:hint="eastAsia"/>
          <w:spacing w:val="0"/>
        </w:rPr>
        <w:t>等級及檢測項目，係指「無人</w:t>
      </w:r>
      <w:proofErr w:type="gramStart"/>
      <w:r w:rsidRPr="004037AA">
        <w:rPr>
          <w:rFonts w:eastAsia="標楷體" w:hint="eastAsia"/>
          <w:spacing w:val="0"/>
        </w:rPr>
        <w:t>機資安聯合驗</w:t>
      </w:r>
      <w:proofErr w:type="gramEnd"/>
      <w:r w:rsidRPr="004037AA">
        <w:rPr>
          <w:rFonts w:eastAsia="標楷體" w:hint="eastAsia"/>
          <w:spacing w:val="0"/>
        </w:rPr>
        <w:t>測實驗室」訂定之「無人</w:t>
      </w:r>
      <w:proofErr w:type="gramStart"/>
      <w:r w:rsidRPr="004037AA">
        <w:rPr>
          <w:rFonts w:eastAsia="標楷體" w:hint="eastAsia"/>
          <w:spacing w:val="0"/>
        </w:rPr>
        <w:t>機資</w:t>
      </w:r>
      <w:proofErr w:type="gramEnd"/>
      <w:r w:rsidRPr="004037AA">
        <w:rPr>
          <w:rFonts w:eastAsia="標楷體" w:hint="eastAsia"/>
          <w:spacing w:val="0"/>
        </w:rPr>
        <w:t>安保障規範」第二部分</w:t>
      </w:r>
      <w:proofErr w:type="gramStart"/>
      <w:r w:rsidRPr="004037AA">
        <w:rPr>
          <w:rFonts w:eastAsia="標楷體" w:hint="eastAsia"/>
          <w:spacing w:val="0"/>
        </w:rPr>
        <w:t>產品資安測</w:t>
      </w:r>
      <w:proofErr w:type="gramEnd"/>
      <w:r w:rsidRPr="004037AA">
        <w:rPr>
          <w:rFonts w:eastAsia="標楷體" w:hint="eastAsia"/>
          <w:spacing w:val="0"/>
        </w:rPr>
        <w:t>試安全等級及檢測項目</w:t>
      </w:r>
      <w:r w:rsidRPr="004037AA">
        <w:rPr>
          <w:rFonts w:eastAsia="標楷體" w:hint="eastAsia"/>
          <w:spacing w:val="0"/>
        </w:rPr>
        <w:t>(</w:t>
      </w:r>
      <w:r w:rsidRPr="004037AA">
        <w:rPr>
          <w:rFonts w:eastAsia="標楷體" w:hint="eastAsia"/>
          <w:spacing w:val="0"/>
        </w:rPr>
        <w:t>或其他同等級之標準或規範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，並以招標公告或邀標時適用之版本為準，履約期間如有</w:t>
      </w:r>
      <w:proofErr w:type="gramStart"/>
      <w:r w:rsidRPr="004037AA">
        <w:rPr>
          <w:rFonts w:eastAsia="標楷體" w:hint="eastAsia"/>
          <w:spacing w:val="0"/>
        </w:rPr>
        <w:t>變更資安需</w:t>
      </w:r>
      <w:proofErr w:type="gramEnd"/>
      <w:r w:rsidRPr="004037AA">
        <w:rPr>
          <w:rFonts w:eastAsia="標楷體" w:hint="eastAsia"/>
          <w:spacing w:val="0"/>
        </w:rPr>
        <w:t>求者，得以契約變更方式處理。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3</w:t>
      </w:r>
      <w:r w:rsidRPr="004037AA">
        <w:rPr>
          <w:rFonts w:eastAsia="標楷體" w:hint="eastAsia"/>
          <w:spacing w:val="0"/>
        </w:rPr>
        <w:t>：本表所稱「群飛</w:t>
      </w:r>
      <w:proofErr w:type="gramStart"/>
      <w:r w:rsidRPr="004037AA">
        <w:rPr>
          <w:rFonts w:eastAsia="標楷體" w:hint="eastAsia"/>
          <w:spacing w:val="0"/>
        </w:rPr>
        <w:t>系統資安檢測</w:t>
      </w:r>
      <w:proofErr w:type="gramEnd"/>
      <w:r w:rsidRPr="004037AA">
        <w:rPr>
          <w:rFonts w:eastAsia="標楷體" w:hint="eastAsia"/>
          <w:spacing w:val="0"/>
        </w:rPr>
        <w:t>」，係引用台灣資通產業標準協會發布之「</w:t>
      </w:r>
      <w:proofErr w:type="gramStart"/>
      <w:r w:rsidRPr="004037AA">
        <w:rPr>
          <w:rFonts w:eastAsia="標楷體" w:hint="eastAsia"/>
          <w:spacing w:val="0"/>
        </w:rPr>
        <w:t>物聯網場域資</w:t>
      </w:r>
      <w:proofErr w:type="gramEnd"/>
      <w:r w:rsidRPr="004037AA">
        <w:rPr>
          <w:rFonts w:eastAsia="標楷體" w:hint="eastAsia"/>
          <w:spacing w:val="0"/>
        </w:rPr>
        <w:t>安防護評估指引」安全等級</w:t>
      </w:r>
      <w:r w:rsidRPr="004037AA">
        <w:rPr>
          <w:rFonts w:eastAsia="標楷體" w:hint="eastAsia"/>
          <w:spacing w:val="0"/>
        </w:rPr>
        <w:t>L1</w:t>
      </w:r>
      <w:r w:rsidRPr="004037AA">
        <w:rPr>
          <w:rFonts w:eastAsia="標楷體" w:hint="eastAsia"/>
          <w:spacing w:val="0"/>
        </w:rPr>
        <w:t>級</w:t>
      </w:r>
      <w:r w:rsidRPr="004037AA">
        <w:rPr>
          <w:rFonts w:eastAsia="標楷體" w:hint="eastAsia"/>
          <w:spacing w:val="0"/>
        </w:rPr>
        <w:t>(</w:t>
      </w:r>
      <w:r w:rsidRPr="004037AA">
        <w:rPr>
          <w:rFonts w:eastAsia="標楷體" w:hint="eastAsia"/>
          <w:spacing w:val="0"/>
        </w:rPr>
        <w:t>或其他同等級之標準或規範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，針對應用層、網路層及感測設備層所包含設備之一般性安全功能</w:t>
      </w:r>
      <w:proofErr w:type="gramStart"/>
      <w:r w:rsidRPr="004037AA">
        <w:rPr>
          <w:rFonts w:eastAsia="標楷體" w:hint="eastAsia"/>
          <w:spacing w:val="0"/>
        </w:rPr>
        <w:t>的資安要</w:t>
      </w:r>
      <w:proofErr w:type="gramEnd"/>
      <w:r w:rsidRPr="004037AA">
        <w:rPr>
          <w:rFonts w:eastAsia="標楷體" w:hint="eastAsia"/>
          <w:spacing w:val="0"/>
        </w:rPr>
        <w:t>求及測試評估，並以招標公告或邀標時適用之版本為準，履約期間如有</w:t>
      </w:r>
      <w:proofErr w:type="gramStart"/>
      <w:r w:rsidRPr="004037AA">
        <w:rPr>
          <w:rFonts w:eastAsia="標楷體" w:hint="eastAsia"/>
          <w:spacing w:val="0"/>
        </w:rPr>
        <w:t>變更資安需</w:t>
      </w:r>
      <w:proofErr w:type="gramEnd"/>
      <w:r w:rsidRPr="004037AA">
        <w:rPr>
          <w:rFonts w:eastAsia="標楷體" w:hint="eastAsia"/>
          <w:spacing w:val="0"/>
        </w:rPr>
        <w:t>求者，另以契約變更方式處理。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4</w:t>
      </w:r>
      <w:r w:rsidRPr="004037AA">
        <w:rPr>
          <w:rFonts w:eastAsia="標楷體" w:hint="eastAsia"/>
          <w:spacing w:val="0"/>
        </w:rPr>
        <w:t>：群聚人數門檻係參考內政部「大型群聚活動安全管理要點」對於「大型群聚活動」之定義。</w:t>
      </w:r>
    </w:p>
    <w:p w:rsidR="00093848" w:rsidRPr="00093848" w:rsidRDefault="00093848" w:rsidP="00093848">
      <w:pPr>
        <w:pStyle w:val="7"/>
        <w:ind w:left="600" w:hangingChars="250" w:hanging="600"/>
        <w:textDirection w:val="lrTbV"/>
        <w:rPr>
          <w:rFonts w:eastAsia="標楷體"/>
          <w:snapToGrid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5</w:t>
      </w:r>
      <w:r w:rsidRPr="004037AA">
        <w:rPr>
          <w:rFonts w:eastAsia="標楷體" w:hint="eastAsia"/>
          <w:spacing w:val="0"/>
        </w:rPr>
        <w:t>：機關應視個案實際情形於採購預算</w:t>
      </w:r>
      <w:proofErr w:type="gramStart"/>
      <w:r w:rsidRPr="004037AA">
        <w:rPr>
          <w:rFonts w:eastAsia="標楷體" w:hint="eastAsia"/>
          <w:spacing w:val="0"/>
        </w:rPr>
        <w:t>編列資安檢測</w:t>
      </w:r>
      <w:proofErr w:type="gramEnd"/>
      <w:r w:rsidRPr="004037AA">
        <w:rPr>
          <w:rFonts w:eastAsia="標楷體" w:hint="eastAsia"/>
          <w:spacing w:val="0"/>
        </w:rPr>
        <w:t>費用。客製化之財物採購，第</w:t>
      </w:r>
      <w:r w:rsidRPr="004037AA">
        <w:rPr>
          <w:rFonts w:eastAsia="標楷體" w:hint="eastAsia"/>
          <w:spacing w:val="0"/>
        </w:rPr>
        <w:t>1</w:t>
      </w:r>
      <w:r w:rsidRPr="004037AA">
        <w:rPr>
          <w:rFonts w:eastAsia="標楷體" w:hint="eastAsia"/>
          <w:spacing w:val="0"/>
        </w:rPr>
        <w:t>次型式檢測費用由機關預算支應；勞務採購，機關依使用架數、使用頻率等因素評估所需檢測費用。</w:t>
      </w:r>
    </w:p>
    <w:sectPr w:rsidR="00093848" w:rsidRPr="00093848" w:rsidSect="00DD49C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2B" w:rsidRDefault="00471E2B" w:rsidP="008F574F">
      <w:r>
        <w:separator/>
      </w:r>
    </w:p>
  </w:endnote>
  <w:endnote w:type="continuationSeparator" w:id="0">
    <w:p w:rsidR="00471E2B" w:rsidRDefault="00471E2B" w:rsidP="008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2B" w:rsidRDefault="00471E2B" w:rsidP="008F574F">
      <w:r>
        <w:separator/>
      </w:r>
    </w:p>
  </w:footnote>
  <w:footnote w:type="continuationSeparator" w:id="0">
    <w:p w:rsidR="00471E2B" w:rsidRDefault="00471E2B" w:rsidP="008F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AF" w:rsidRPr="000306EB" w:rsidRDefault="00471E2B" w:rsidP="00030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B81"/>
    <w:multiLevelType w:val="hybridMultilevel"/>
    <w:tmpl w:val="E77E62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95EC0"/>
    <w:multiLevelType w:val="hybridMultilevel"/>
    <w:tmpl w:val="BC548E16"/>
    <w:lvl w:ilvl="0" w:tplc="3C887A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629E7"/>
    <w:multiLevelType w:val="hybridMultilevel"/>
    <w:tmpl w:val="9C04D734"/>
    <w:lvl w:ilvl="0" w:tplc="19624E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B639E"/>
    <w:multiLevelType w:val="hybridMultilevel"/>
    <w:tmpl w:val="C756B416"/>
    <w:lvl w:ilvl="0" w:tplc="EAD23BB6">
      <w:start w:val="1"/>
      <w:numFmt w:val="decimal"/>
      <w:lvlText w:val="%1."/>
      <w:lvlJc w:val="left"/>
      <w:pPr>
        <w:ind w:left="120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A4537E"/>
    <w:multiLevelType w:val="hybridMultilevel"/>
    <w:tmpl w:val="8088724E"/>
    <w:lvl w:ilvl="0" w:tplc="A980250A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A29DF"/>
    <w:multiLevelType w:val="hybridMultilevel"/>
    <w:tmpl w:val="11A0968A"/>
    <w:lvl w:ilvl="0" w:tplc="9F38C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B72444A">
      <w:start w:val="2"/>
      <w:numFmt w:val="decimalEnclosedCircle"/>
      <w:lvlText w:val="%2"/>
      <w:lvlJc w:val="left"/>
      <w:pPr>
        <w:ind w:left="156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8784D5E"/>
    <w:multiLevelType w:val="hybridMultilevel"/>
    <w:tmpl w:val="95A68544"/>
    <w:lvl w:ilvl="0" w:tplc="9CB8BAF6">
      <w:start w:val="1"/>
      <w:numFmt w:val="upperLetter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2A86086D"/>
    <w:multiLevelType w:val="hybridMultilevel"/>
    <w:tmpl w:val="C84A38AE"/>
    <w:lvl w:ilvl="0" w:tplc="B570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06760"/>
    <w:multiLevelType w:val="hybridMultilevel"/>
    <w:tmpl w:val="2E04C030"/>
    <w:lvl w:ilvl="0" w:tplc="BED21B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6C2910"/>
    <w:multiLevelType w:val="hybridMultilevel"/>
    <w:tmpl w:val="1736D1C4"/>
    <w:lvl w:ilvl="0" w:tplc="DA405D7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E32E1"/>
    <w:multiLevelType w:val="hybridMultilevel"/>
    <w:tmpl w:val="5C0A5A0A"/>
    <w:lvl w:ilvl="0" w:tplc="C9A2FB1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749E5"/>
    <w:multiLevelType w:val="hybridMultilevel"/>
    <w:tmpl w:val="9AE4B80A"/>
    <w:lvl w:ilvl="0" w:tplc="78D03D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0C8552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826932"/>
    <w:multiLevelType w:val="hybridMultilevel"/>
    <w:tmpl w:val="CD421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7E69C1"/>
    <w:multiLevelType w:val="hybridMultilevel"/>
    <w:tmpl w:val="E29C06A2"/>
    <w:lvl w:ilvl="0" w:tplc="D4C63194">
      <w:start w:val="1"/>
      <w:numFmt w:val="lowerLetter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E47F17"/>
    <w:multiLevelType w:val="hybridMultilevel"/>
    <w:tmpl w:val="BDA61E08"/>
    <w:lvl w:ilvl="0" w:tplc="B98A9AB4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A10EA"/>
    <w:multiLevelType w:val="hybridMultilevel"/>
    <w:tmpl w:val="3968D780"/>
    <w:lvl w:ilvl="0" w:tplc="EDA6C34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F171551"/>
    <w:multiLevelType w:val="hybridMultilevel"/>
    <w:tmpl w:val="FA289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412880"/>
    <w:multiLevelType w:val="hybridMultilevel"/>
    <w:tmpl w:val="4A646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E42C15"/>
    <w:multiLevelType w:val="hybridMultilevel"/>
    <w:tmpl w:val="E070D7FE"/>
    <w:lvl w:ilvl="0" w:tplc="B0C855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67416C"/>
    <w:multiLevelType w:val="hybridMultilevel"/>
    <w:tmpl w:val="318AE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514778"/>
    <w:multiLevelType w:val="hybridMultilevel"/>
    <w:tmpl w:val="FAC28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975E72"/>
    <w:multiLevelType w:val="hybridMultilevel"/>
    <w:tmpl w:val="5DD8B04E"/>
    <w:lvl w:ilvl="0" w:tplc="CA441EF8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 w15:restartNumberingAfterBreak="0">
    <w:nsid w:val="6030687B"/>
    <w:multiLevelType w:val="hybridMultilevel"/>
    <w:tmpl w:val="591AC3B8"/>
    <w:lvl w:ilvl="0" w:tplc="B7FE1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E9A61A38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0"/>
      </w:rPr>
    </w:lvl>
    <w:lvl w:ilvl="2" w:tplc="C79AFFA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3E7EA5"/>
    <w:multiLevelType w:val="hybridMultilevel"/>
    <w:tmpl w:val="48DA2D44"/>
    <w:lvl w:ilvl="0" w:tplc="A092AFE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634B7BEA"/>
    <w:multiLevelType w:val="hybridMultilevel"/>
    <w:tmpl w:val="E62A6512"/>
    <w:lvl w:ilvl="0" w:tplc="A4B64F4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757444"/>
    <w:multiLevelType w:val="hybridMultilevel"/>
    <w:tmpl w:val="43BAB7BA"/>
    <w:lvl w:ilvl="0" w:tplc="DECAABA0">
      <w:start w:val="1"/>
      <w:numFmt w:val="upperRoman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6E307652"/>
    <w:multiLevelType w:val="hybridMultilevel"/>
    <w:tmpl w:val="A3243512"/>
    <w:lvl w:ilvl="0" w:tplc="1E389FC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F1BC5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434BC7"/>
    <w:multiLevelType w:val="hybridMultilevel"/>
    <w:tmpl w:val="0CB4A418"/>
    <w:lvl w:ilvl="0" w:tplc="9CB8BAF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BB7AB7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224A11"/>
    <w:multiLevelType w:val="hybridMultilevel"/>
    <w:tmpl w:val="5EF65E30"/>
    <w:lvl w:ilvl="0" w:tplc="E5BAB9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F5345E"/>
    <w:multiLevelType w:val="hybridMultilevel"/>
    <w:tmpl w:val="87508968"/>
    <w:lvl w:ilvl="0" w:tplc="3F725D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696F5A"/>
    <w:multiLevelType w:val="hybridMultilevel"/>
    <w:tmpl w:val="8662E51C"/>
    <w:lvl w:ilvl="0" w:tplc="DD9C676E">
      <w:start w:val="1"/>
      <w:numFmt w:val="lowerLetter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1" w15:restartNumberingAfterBreak="0">
    <w:nsid w:val="7A880371"/>
    <w:multiLevelType w:val="hybridMultilevel"/>
    <w:tmpl w:val="67B6337C"/>
    <w:lvl w:ilvl="0" w:tplc="8B6C4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9"/>
  </w:num>
  <w:num w:numId="5">
    <w:abstractNumId w:val="20"/>
  </w:num>
  <w:num w:numId="6">
    <w:abstractNumId w:val="7"/>
  </w:num>
  <w:num w:numId="7">
    <w:abstractNumId w:val="1"/>
  </w:num>
  <w:num w:numId="8">
    <w:abstractNumId w:val="26"/>
  </w:num>
  <w:num w:numId="9">
    <w:abstractNumId w:val="22"/>
  </w:num>
  <w:num w:numId="10">
    <w:abstractNumId w:val="24"/>
  </w:num>
  <w:num w:numId="11">
    <w:abstractNumId w:val="18"/>
  </w:num>
  <w:num w:numId="12">
    <w:abstractNumId w:val="11"/>
  </w:num>
  <w:num w:numId="13">
    <w:abstractNumId w:val="31"/>
  </w:num>
  <w:num w:numId="14">
    <w:abstractNumId w:val="29"/>
  </w:num>
  <w:num w:numId="15">
    <w:abstractNumId w:val="8"/>
  </w:num>
  <w:num w:numId="16">
    <w:abstractNumId w:val="5"/>
  </w:num>
  <w:num w:numId="17">
    <w:abstractNumId w:val="17"/>
  </w:num>
  <w:num w:numId="18">
    <w:abstractNumId w:val="2"/>
  </w:num>
  <w:num w:numId="19">
    <w:abstractNumId w:val="14"/>
  </w:num>
  <w:num w:numId="20">
    <w:abstractNumId w:val="15"/>
  </w:num>
  <w:num w:numId="21">
    <w:abstractNumId w:val="3"/>
  </w:num>
  <w:num w:numId="22">
    <w:abstractNumId w:val="23"/>
  </w:num>
  <w:num w:numId="23">
    <w:abstractNumId w:val="10"/>
  </w:num>
  <w:num w:numId="24">
    <w:abstractNumId w:val="21"/>
  </w:num>
  <w:num w:numId="25">
    <w:abstractNumId w:val="27"/>
  </w:num>
  <w:num w:numId="26">
    <w:abstractNumId w:val="25"/>
  </w:num>
  <w:num w:numId="27">
    <w:abstractNumId w:val="6"/>
  </w:num>
  <w:num w:numId="28">
    <w:abstractNumId w:val="30"/>
  </w:num>
  <w:num w:numId="29">
    <w:abstractNumId w:val="4"/>
  </w:num>
  <w:num w:numId="30">
    <w:abstractNumId w:val="13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31"/>
    <w:rsid w:val="00026025"/>
    <w:rsid w:val="000272E7"/>
    <w:rsid w:val="000306EB"/>
    <w:rsid w:val="00040DED"/>
    <w:rsid w:val="00065E49"/>
    <w:rsid w:val="000843EA"/>
    <w:rsid w:val="00093848"/>
    <w:rsid w:val="00117F28"/>
    <w:rsid w:val="00124250"/>
    <w:rsid w:val="00132DEB"/>
    <w:rsid w:val="001340C9"/>
    <w:rsid w:val="00140AB4"/>
    <w:rsid w:val="00141F31"/>
    <w:rsid w:val="00142B8A"/>
    <w:rsid w:val="00146F55"/>
    <w:rsid w:val="00152452"/>
    <w:rsid w:val="00165C4F"/>
    <w:rsid w:val="0018284B"/>
    <w:rsid w:val="001B35FA"/>
    <w:rsid w:val="001C13FA"/>
    <w:rsid w:val="001C349D"/>
    <w:rsid w:val="001E0BA7"/>
    <w:rsid w:val="001F17A9"/>
    <w:rsid w:val="00203701"/>
    <w:rsid w:val="00217BE7"/>
    <w:rsid w:val="00252376"/>
    <w:rsid w:val="002567C7"/>
    <w:rsid w:val="00271B5A"/>
    <w:rsid w:val="00274F5E"/>
    <w:rsid w:val="00277AD1"/>
    <w:rsid w:val="002970D3"/>
    <w:rsid w:val="002975FD"/>
    <w:rsid w:val="002A1EA0"/>
    <w:rsid w:val="002B1D71"/>
    <w:rsid w:val="002B4CCC"/>
    <w:rsid w:val="003102E2"/>
    <w:rsid w:val="00324CAB"/>
    <w:rsid w:val="003525CA"/>
    <w:rsid w:val="00354822"/>
    <w:rsid w:val="00354E5A"/>
    <w:rsid w:val="00367FC7"/>
    <w:rsid w:val="003912AB"/>
    <w:rsid w:val="00394731"/>
    <w:rsid w:val="003B0177"/>
    <w:rsid w:val="003D0D34"/>
    <w:rsid w:val="003D427B"/>
    <w:rsid w:val="003F25FB"/>
    <w:rsid w:val="003F399A"/>
    <w:rsid w:val="004102C2"/>
    <w:rsid w:val="00413328"/>
    <w:rsid w:val="0042075A"/>
    <w:rsid w:val="00450EE3"/>
    <w:rsid w:val="00454732"/>
    <w:rsid w:val="00455CF7"/>
    <w:rsid w:val="00464770"/>
    <w:rsid w:val="00471E2B"/>
    <w:rsid w:val="00472816"/>
    <w:rsid w:val="004B0424"/>
    <w:rsid w:val="004C1293"/>
    <w:rsid w:val="004C3616"/>
    <w:rsid w:val="004D4888"/>
    <w:rsid w:val="004F0C8D"/>
    <w:rsid w:val="004F19CE"/>
    <w:rsid w:val="004F74E0"/>
    <w:rsid w:val="00506E37"/>
    <w:rsid w:val="00506F67"/>
    <w:rsid w:val="00510061"/>
    <w:rsid w:val="00523E87"/>
    <w:rsid w:val="0055640A"/>
    <w:rsid w:val="0056133D"/>
    <w:rsid w:val="00581420"/>
    <w:rsid w:val="00585BCA"/>
    <w:rsid w:val="005A7F48"/>
    <w:rsid w:val="005B1060"/>
    <w:rsid w:val="005B1322"/>
    <w:rsid w:val="00655B1D"/>
    <w:rsid w:val="006702DC"/>
    <w:rsid w:val="00677D5E"/>
    <w:rsid w:val="006833E4"/>
    <w:rsid w:val="006C32E9"/>
    <w:rsid w:val="006C4BDB"/>
    <w:rsid w:val="006F2CC5"/>
    <w:rsid w:val="0071746A"/>
    <w:rsid w:val="00732AB2"/>
    <w:rsid w:val="00751DE4"/>
    <w:rsid w:val="00780D6A"/>
    <w:rsid w:val="00795D59"/>
    <w:rsid w:val="007A2657"/>
    <w:rsid w:val="007D2858"/>
    <w:rsid w:val="007D5819"/>
    <w:rsid w:val="007F2E21"/>
    <w:rsid w:val="007F5506"/>
    <w:rsid w:val="00822A0A"/>
    <w:rsid w:val="0082670D"/>
    <w:rsid w:val="008319A3"/>
    <w:rsid w:val="00851900"/>
    <w:rsid w:val="00852F0F"/>
    <w:rsid w:val="0089327D"/>
    <w:rsid w:val="008C2DA9"/>
    <w:rsid w:val="008C6D94"/>
    <w:rsid w:val="008F2D06"/>
    <w:rsid w:val="008F574F"/>
    <w:rsid w:val="00907D9C"/>
    <w:rsid w:val="00920C76"/>
    <w:rsid w:val="00926EE9"/>
    <w:rsid w:val="00927FBE"/>
    <w:rsid w:val="0096403E"/>
    <w:rsid w:val="00984386"/>
    <w:rsid w:val="009C5292"/>
    <w:rsid w:val="009E082A"/>
    <w:rsid w:val="009F3C04"/>
    <w:rsid w:val="00A07BD5"/>
    <w:rsid w:val="00A143B2"/>
    <w:rsid w:val="00A5500D"/>
    <w:rsid w:val="00A74884"/>
    <w:rsid w:val="00AB11A8"/>
    <w:rsid w:val="00AE57F9"/>
    <w:rsid w:val="00B53DB5"/>
    <w:rsid w:val="00B619DC"/>
    <w:rsid w:val="00B62BB4"/>
    <w:rsid w:val="00B83DA8"/>
    <w:rsid w:val="00B86D93"/>
    <w:rsid w:val="00BD01C1"/>
    <w:rsid w:val="00BD7D9D"/>
    <w:rsid w:val="00BE5114"/>
    <w:rsid w:val="00BF4B18"/>
    <w:rsid w:val="00C33D2A"/>
    <w:rsid w:val="00C6294F"/>
    <w:rsid w:val="00C6608E"/>
    <w:rsid w:val="00C8237B"/>
    <w:rsid w:val="00CA2EFC"/>
    <w:rsid w:val="00CB1C00"/>
    <w:rsid w:val="00CB6B6B"/>
    <w:rsid w:val="00CE1D37"/>
    <w:rsid w:val="00CF388F"/>
    <w:rsid w:val="00D14526"/>
    <w:rsid w:val="00D169A9"/>
    <w:rsid w:val="00D265F5"/>
    <w:rsid w:val="00D344EC"/>
    <w:rsid w:val="00D632AB"/>
    <w:rsid w:val="00D83B3E"/>
    <w:rsid w:val="00DB2834"/>
    <w:rsid w:val="00DD53C5"/>
    <w:rsid w:val="00DD5C37"/>
    <w:rsid w:val="00DE089E"/>
    <w:rsid w:val="00DF1AFE"/>
    <w:rsid w:val="00DF371F"/>
    <w:rsid w:val="00DF5015"/>
    <w:rsid w:val="00E00073"/>
    <w:rsid w:val="00E2089A"/>
    <w:rsid w:val="00E24478"/>
    <w:rsid w:val="00E5477B"/>
    <w:rsid w:val="00E70F1A"/>
    <w:rsid w:val="00E71584"/>
    <w:rsid w:val="00E74101"/>
    <w:rsid w:val="00E85723"/>
    <w:rsid w:val="00E927E6"/>
    <w:rsid w:val="00EB1105"/>
    <w:rsid w:val="00EB76CF"/>
    <w:rsid w:val="00F409EE"/>
    <w:rsid w:val="00F432C8"/>
    <w:rsid w:val="00F516EB"/>
    <w:rsid w:val="00F71347"/>
    <w:rsid w:val="00F768D3"/>
    <w:rsid w:val="00F86A6D"/>
    <w:rsid w:val="00F872CB"/>
    <w:rsid w:val="00F87E23"/>
    <w:rsid w:val="00F97FC7"/>
    <w:rsid w:val="00FA79F2"/>
    <w:rsid w:val="00FC5F9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8516C"/>
  <w15:chartTrackingRefBased/>
  <w15:docId w15:val="{9B6F9F9C-9715-4C62-B137-241DD4A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74F"/>
    <w:rPr>
      <w:kern w:val="2"/>
    </w:rPr>
  </w:style>
  <w:style w:type="paragraph" w:styleId="a5">
    <w:name w:val="footer"/>
    <w:basedOn w:val="a"/>
    <w:link w:val="a6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74F"/>
    <w:rPr>
      <w:kern w:val="2"/>
    </w:rPr>
  </w:style>
  <w:style w:type="paragraph" w:styleId="a7">
    <w:name w:val="List Paragraph"/>
    <w:basedOn w:val="a"/>
    <w:uiPriority w:val="34"/>
    <w:qFormat/>
    <w:rsid w:val="007F2E21"/>
    <w:pPr>
      <w:ind w:leftChars="200" w:left="480"/>
    </w:pPr>
  </w:style>
  <w:style w:type="table" w:styleId="a8">
    <w:name w:val="Table Grid"/>
    <w:basedOn w:val="a1"/>
    <w:rsid w:val="007F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7F2E21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5A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A7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803</Words>
  <Characters>4578</Characters>
  <Application>Microsoft Office Word</Application>
  <DocSecurity>0</DocSecurity>
  <Lines>38</Lines>
  <Paragraphs>10</Paragraphs>
  <ScaleCrop>false</ScaleCrop>
  <Company>nsysu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科研採購規格表</dc:title>
  <dc:subject/>
  <dc:creator>nsysu</dc:creator>
  <cp:keywords/>
  <cp:lastModifiedBy>user</cp:lastModifiedBy>
  <cp:revision>4</cp:revision>
  <cp:lastPrinted>2022-04-01T09:58:00Z</cp:lastPrinted>
  <dcterms:created xsi:type="dcterms:W3CDTF">2025-05-26T02:42:00Z</dcterms:created>
  <dcterms:modified xsi:type="dcterms:W3CDTF">2025-05-26T03:24:00Z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0f85115d1034eb61819c6174218e7afda578c5e4375c61e3ae0010ebbea5f2f1</vt:lpwstr>
  </property>
</Properties>
</file>