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FC" w:rsidRPr="009A647A" w:rsidRDefault="00FD400C" w:rsidP="00022870">
      <w:pPr>
        <w:snapToGrid w:val="0"/>
        <w:spacing w:beforeLines="25" w:before="90"/>
        <w:jc w:val="center"/>
        <w:rPr>
          <w:rFonts w:eastAsia="標楷體"/>
          <w:b/>
          <w:sz w:val="36"/>
        </w:rPr>
      </w:pPr>
      <w:r w:rsidRPr="009A647A">
        <w:rPr>
          <w:rFonts w:eastAsia="標楷體"/>
          <w:noProof/>
        </w:rPr>
        <mc:AlternateContent>
          <mc:Choice Requires="wps">
            <w:drawing>
              <wp:anchor distT="0" distB="0" distL="114300" distR="114300" simplePos="0" relativeHeight="251659264" behindDoc="0" locked="0" layoutInCell="1" allowOverlap="1" wp14:anchorId="6FE602B7" wp14:editId="66030E2E">
                <wp:simplePos x="0" y="0"/>
                <wp:positionH relativeFrom="margin">
                  <wp:posOffset>5666740</wp:posOffset>
                </wp:positionH>
                <wp:positionV relativeFrom="margin">
                  <wp:posOffset>-404495</wp:posOffset>
                </wp:positionV>
                <wp:extent cx="1035050" cy="400050"/>
                <wp:effectExtent l="0" t="0" r="0" b="0"/>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00050"/>
                        </a:xfrm>
                        <a:prstGeom prst="rect">
                          <a:avLst/>
                        </a:prstGeom>
                        <a:noFill/>
                        <a:ln w="6350">
                          <a:solidFill>
                            <a:sysClr val="windowText" lastClr="000000">
                              <a:lumMod val="75000"/>
                              <a:lumOff val="25000"/>
                            </a:sysClr>
                          </a:solidFill>
                          <a:miter lim="800000"/>
                          <a:headEnd/>
                          <a:tailEnd/>
                        </a:ln>
                      </wps:spPr>
                      <wps:txbx>
                        <w:txbxContent>
                          <w:p w:rsidR="005F2078" w:rsidRPr="005F2078" w:rsidRDefault="005F2078" w:rsidP="005F2078">
                            <w:pPr>
                              <w:spacing w:line="240" w:lineRule="exact"/>
                              <w:rPr>
                                <w:rFonts w:eastAsia="標楷體"/>
                                <w:b/>
                                <w:color w:val="404040"/>
                              </w:rPr>
                            </w:pPr>
                            <w:r w:rsidRPr="005F2078">
                              <w:rPr>
                                <w:rFonts w:eastAsia="標楷體" w:hint="eastAsia"/>
                                <w:b/>
                                <w:color w:val="404040"/>
                              </w:rPr>
                              <w:t>表件</w:t>
                            </w:r>
                            <w:r w:rsidRPr="005F2078">
                              <w:rPr>
                                <w:rFonts w:eastAsia="標楷體" w:hint="eastAsia"/>
                                <w:b/>
                                <w:color w:val="404040"/>
                              </w:rPr>
                              <w:t>6-1</w:t>
                            </w:r>
                          </w:p>
                          <w:p w:rsidR="005F2078" w:rsidRPr="005F2078" w:rsidRDefault="005F2078" w:rsidP="005F2078">
                            <w:pPr>
                              <w:spacing w:line="240" w:lineRule="exact"/>
                              <w:jc w:val="center"/>
                              <w:rPr>
                                <w:rFonts w:eastAsia="標楷體"/>
                                <w:color w:val="404040"/>
                                <w:sz w:val="20"/>
                              </w:rPr>
                            </w:pPr>
                            <w:r w:rsidRPr="005F2078">
                              <w:rPr>
                                <w:rFonts w:eastAsia="標楷體"/>
                                <w:color w:val="404040"/>
                                <w:sz w:val="20"/>
                              </w:rPr>
                              <w:t>111.04.</w:t>
                            </w:r>
                            <w:r w:rsidR="00FE5E76">
                              <w:rPr>
                                <w:rFonts w:eastAsia="標楷體"/>
                                <w:color w:val="404040"/>
                                <w:sz w:val="20"/>
                              </w:rPr>
                              <w:t>15</w:t>
                            </w:r>
                            <w:r w:rsidRPr="005F2078">
                              <w:rPr>
                                <w:rFonts w:eastAsia="標楷體" w:hint="eastAsia"/>
                                <w:color w:val="404040"/>
                                <w:sz w:val="20"/>
                              </w:rPr>
                              <w:t>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46.2pt;margin-top:-31.85pt;width:81.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" filled="f" strokecolor="#404040" strokeweight=".5pt">
                <v:textbox>
                  <w:txbxContent>
                    <w:p w:rsidR="005F2078" w:rsidRPr="005F2078" w:rsidRDefault="005F2078" w:rsidP="005F2078">
                      <w:pPr>
                        <w:spacing w:line="240" w:lineRule="exact"/>
                        <w:rPr>
                          <w:rFonts w:eastAsia="標楷體"/>
                          <w:b/>
                          <w:color w:val="404040"/>
                        </w:rPr>
                      </w:pPr>
                      <w:r w:rsidRPr="005F2078">
                        <w:rPr>
                          <w:rFonts w:eastAsia="標楷體" w:hint="eastAsia"/>
                          <w:b/>
                          <w:color w:val="404040"/>
                        </w:rPr>
                        <w:t>表件</w:t>
                      </w:r>
                      <w:r w:rsidRPr="005F2078">
                        <w:rPr>
                          <w:rFonts w:eastAsia="標楷體" w:hint="eastAsia"/>
                          <w:b/>
                          <w:color w:val="404040"/>
                        </w:rPr>
                        <w:t>6-1</w:t>
                      </w:r>
                    </w:p>
                    <w:p w:rsidR="005F2078" w:rsidRPr="005F2078" w:rsidRDefault="005F2078" w:rsidP="005F2078">
                      <w:pPr>
                        <w:spacing w:line="240" w:lineRule="exact"/>
                        <w:jc w:val="center"/>
                        <w:rPr>
                          <w:rFonts w:eastAsia="標楷體"/>
                          <w:color w:val="404040"/>
                          <w:sz w:val="20"/>
                        </w:rPr>
                      </w:pPr>
                      <w:r w:rsidRPr="005F2078">
                        <w:rPr>
                          <w:rFonts w:eastAsia="標楷體"/>
                          <w:color w:val="404040"/>
                          <w:sz w:val="20"/>
                        </w:rPr>
                        <w:t>111.04.</w:t>
                      </w:r>
                      <w:r w:rsidR="00FE5E76">
                        <w:rPr>
                          <w:rFonts w:eastAsia="標楷體"/>
                          <w:color w:val="404040"/>
                          <w:sz w:val="20"/>
                        </w:rPr>
                        <w:t>15</w:t>
                      </w:r>
                      <w:r w:rsidRPr="005F2078">
                        <w:rPr>
                          <w:rFonts w:eastAsia="標楷體" w:hint="eastAsia"/>
                          <w:color w:val="404040"/>
                          <w:sz w:val="20"/>
                        </w:rPr>
                        <w:t>修訂</w:t>
                      </w:r>
                    </w:p>
                  </w:txbxContent>
                </v:textbox>
                <w10:wrap anchorx="margin" anchory="margin"/>
              </v:shape>
            </w:pict>
          </mc:Fallback>
        </mc:AlternateContent>
      </w:r>
      <w:r w:rsidR="006D2854" w:rsidRPr="009A647A">
        <w:rPr>
          <w:rFonts w:eastAsia="標楷體"/>
          <w:b/>
          <w:sz w:val="36"/>
        </w:rPr>
        <w:t>國立中山大學</w:t>
      </w:r>
      <w:r w:rsidR="008064FC" w:rsidRPr="009A647A">
        <w:rPr>
          <w:rFonts w:eastAsia="標楷體"/>
          <w:b/>
          <w:sz w:val="36"/>
        </w:rPr>
        <w:t>科學技術研究發展</w:t>
      </w:r>
      <w:r w:rsidR="0061790D" w:rsidRPr="009A647A">
        <w:rPr>
          <w:rFonts w:eastAsia="標楷體"/>
          <w:b/>
          <w:sz w:val="36"/>
        </w:rPr>
        <w:t>採購</w:t>
      </w:r>
      <w:r w:rsidR="005F2078" w:rsidRPr="009A647A">
        <w:rPr>
          <w:rFonts w:eastAsia="標楷體"/>
          <w:b/>
          <w:sz w:val="36"/>
        </w:rPr>
        <w:t xml:space="preserve"> </w:t>
      </w:r>
      <w:r w:rsidR="00732937" w:rsidRPr="009A647A">
        <w:rPr>
          <w:rFonts w:eastAsia="標楷體"/>
          <w:b/>
          <w:sz w:val="36"/>
        </w:rPr>
        <w:t>限制性招標申請書</w:t>
      </w:r>
    </w:p>
    <w:p w:rsidR="00CA3123" w:rsidRPr="009A647A" w:rsidRDefault="005F2078" w:rsidP="003D6779">
      <w:pPr>
        <w:snapToGrid w:val="0"/>
        <w:ind w:rightChars="58" w:right="139"/>
        <w:jc w:val="right"/>
        <w:rPr>
          <w:rFonts w:eastAsia="標楷體"/>
          <w:b/>
        </w:rPr>
      </w:pPr>
      <w:r w:rsidRPr="009A647A">
        <w:rPr>
          <w:rFonts w:eastAsia="標楷體"/>
          <w:b/>
          <w:bCs/>
        </w:rPr>
        <w:sym w:font="Wingdings" w:char="F06F"/>
      </w:r>
      <w:r w:rsidR="00CA3123" w:rsidRPr="009A647A">
        <w:rPr>
          <w:rFonts w:eastAsia="標楷體"/>
          <w:b/>
        </w:rPr>
        <w:t>財</w:t>
      </w:r>
      <w:r w:rsidR="006367EC" w:rsidRPr="009A647A">
        <w:rPr>
          <w:rFonts w:eastAsia="標楷體"/>
          <w:b/>
        </w:rPr>
        <w:t>物</w:t>
      </w:r>
      <w:r w:rsidR="003D6779" w:rsidRPr="009A647A">
        <w:rPr>
          <w:rFonts w:eastAsia="標楷體"/>
          <w:b/>
        </w:rPr>
        <w:t xml:space="preserve"> </w:t>
      </w:r>
      <w:r w:rsidR="00861D88" w:rsidRPr="009A647A">
        <w:rPr>
          <w:rFonts w:eastAsia="標楷體"/>
          <w:b/>
        </w:rPr>
        <w:t xml:space="preserve"> </w:t>
      </w:r>
      <w:r w:rsidRPr="009A647A">
        <w:rPr>
          <w:rFonts w:eastAsia="標楷體"/>
          <w:b/>
          <w:bCs/>
        </w:rPr>
        <w:sym w:font="Wingdings" w:char="F06F"/>
      </w:r>
      <w:r w:rsidR="006367EC" w:rsidRPr="009A647A">
        <w:rPr>
          <w:rFonts w:eastAsia="標楷體"/>
          <w:b/>
        </w:rPr>
        <w:t>勞務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826"/>
        <w:gridCol w:w="1956"/>
        <w:gridCol w:w="1956"/>
        <w:gridCol w:w="482"/>
        <w:gridCol w:w="1317"/>
        <w:gridCol w:w="157"/>
        <w:gridCol w:w="2236"/>
      </w:tblGrid>
      <w:tr w:rsidR="009A647A" w:rsidRPr="009A647A" w:rsidTr="00022870">
        <w:trPr>
          <w:cantSplit/>
          <w:trHeight w:val="680"/>
        </w:trPr>
        <w:tc>
          <w:tcPr>
            <w:tcW w:w="1271" w:type="dxa"/>
            <w:vAlign w:val="center"/>
          </w:tcPr>
          <w:p w:rsidR="00732937" w:rsidRPr="009A647A" w:rsidRDefault="005F2078" w:rsidP="005F2078">
            <w:pPr>
              <w:spacing w:line="300" w:lineRule="exact"/>
              <w:jc w:val="center"/>
              <w:rPr>
                <w:rFonts w:eastAsia="標楷體"/>
                <w:b/>
              </w:rPr>
            </w:pPr>
            <w:r w:rsidRPr="009A647A">
              <w:rPr>
                <w:rFonts w:eastAsia="標楷體"/>
                <w:b/>
              </w:rPr>
              <w:t>採購案名</w:t>
            </w:r>
          </w:p>
        </w:tc>
        <w:tc>
          <w:tcPr>
            <w:tcW w:w="5220" w:type="dxa"/>
            <w:gridSpan w:val="4"/>
            <w:vAlign w:val="center"/>
          </w:tcPr>
          <w:p w:rsidR="00732937" w:rsidRPr="009A647A" w:rsidRDefault="00732937">
            <w:pPr>
              <w:spacing w:line="300" w:lineRule="exact"/>
              <w:jc w:val="both"/>
              <w:rPr>
                <w:rFonts w:eastAsia="標楷體"/>
              </w:rPr>
            </w:pPr>
          </w:p>
        </w:tc>
        <w:tc>
          <w:tcPr>
            <w:tcW w:w="1317" w:type="dxa"/>
            <w:vAlign w:val="center"/>
          </w:tcPr>
          <w:p w:rsidR="00732937" w:rsidRPr="009A647A" w:rsidRDefault="005F2078">
            <w:pPr>
              <w:spacing w:line="300" w:lineRule="exact"/>
              <w:jc w:val="center"/>
              <w:rPr>
                <w:rFonts w:eastAsia="標楷體"/>
                <w:b/>
              </w:rPr>
            </w:pPr>
            <w:r w:rsidRPr="009A647A">
              <w:rPr>
                <w:rFonts w:eastAsia="標楷體"/>
                <w:b/>
              </w:rPr>
              <w:t>採購案號</w:t>
            </w:r>
          </w:p>
        </w:tc>
        <w:tc>
          <w:tcPr>
            <w:tcW w:w="2389" w:type="dxa"/>
            <w:gridSpan w:val="2"/>
            <w:vAlign w:val="center"/>
          </w:tcPr>
          <w:p w:rsidR="00732937" w:rsidRPr="009A647A" w:rsidRDefault="00732937">
            <w:pPr>
              <w:ind w:right="113"/>
              <w:jc w:val="both"/>
              <w:rPr>
                <w:rFonts w:eastAsia="標楷體"/>
              </w:rPr>
            </w:pPr>
          </w:p>
        </w:tc>
      </w:tr>
      <w:tr w:rsidR="009A647A" w:rsidRPr="009A647A" w:rsidTr="00022870">
        <w:trPr>
          <w:cantSplit/>
          <w:trHeight w:val="680"/>
        </w:trPr>
        <w:tc>
          <w:tcPr>
            <w:tcW w:w="1271" w:type="dxa"/>
            <w:vAlign w:val="center"/>
          </w:tcPr>
          <w:p w:rsidR="005F2078" w:rsidRPr="009A647A" w:rsidRDefault="005F2078" w:rsidP="005F2078">
            <w:pPr>
              <w:spacing w:line="300" w:lineRule="exact"/>
              <w:jc w:val="center"/>
              <w:rPr>
                <w:rFonts w:eastAsia="標楷體"/>
                <w:b/>
              </w:rPr>
            </w:pPr>
            <w:r w:rsidRPr="009A647A">
              <w:rPr>
                <w:rFonts w:eastAsia="標楷體"/>
                <w:b/>
              </w:rPr>
              <w:t>廠</w:t>
            </w:r>
            <w:r w:rsidRPr="009A647A">
              <w:rPr>
                <w:rFonts w:eastAsia="標楷體"/>
                <w:b/>
              </w:rPr>
              <w:t xml:space="preserve">  </w:t>
            </w:r>
            <w:r w:rsidRPr="009A647A">
              <w:rPr>
                <w:rFonts w:eastAsia="標楷體"/>
                <w:b/>
              </w:rPr>
              <w:t>牌</w:t>
            </w:r>
          </w:p>
          <w:p w:rsidR="005F2078" w:rsidRPr="009A647A" w:rsidRDefault="005F2078" w:rsidP="005F2078">
            <w:pPr>
              <w:spacing w:line="0" w:lineRule="atLeast"/>
              <w:jc w:val="center"/>
              <w:rPr>
                <w:rFonts w:eastAsia="標楷體"/>
                <w:b/>
              </w:rPr>
            </w:pPr>
            <w:r w:rsidRPr="009A647A">
              <w:rPr>
                <w:rFonts w:eastAsia="標楷體"/>
                <w:b/>
              </w:rPr>
              <w:t>規</w:t>
            </w:r>
            <w:r w:rsidRPr="009A647A">
              <w:rPr>
                <w:rFonts w:eastAsia="標楷體"/>
                <w:b/>
              </w:rPr>
              <w:t xml:space="preserve">  </w:t>
            </w:r>
            <w:r w:rsidRPr="009A647A">
              <w:rPr>
                <w:rFonts w:eastAsia="標楷體"/>
                <w:b/>
              </w:rPr>
              <w:t>格</w:t>
            </w:r>
          </w:p>
        </w:tc>
        <w:tc>
          <w:tcPr>
            <w:tcW w:w="5220" w:type="dxa"/>
            <w:gridSpan w:val="4"/>
            <w:vAlign w:val="center"/>
          </w:tcPr>
          <w:p w:rsidR="005F2078" w:rsidRPr="009A647A" w:rsidRDefault="005F2078" w:rsidP="005F2078">
            <w:pPr>
              <w:snapToGrid w:val="0"/>
              <w:rPr>
                <w:rFonts w:eastAsia="標楷體"/>
                <w:bCs/>
              </w:rPr>
            </w:pPr>
            <w:r w:rsidRPr="009A647A">
              <w:rPr>
                <w:rFonts w:eastAsia="標楷體"/>
                <w:b/>
              </w:rPr>
              <w:t>廠牌或製造商：</w:t>
            </w:r>
          </w:p>
          <w:p w:rsidR="005F2078" w:rsidRPr="009A647A" w:rsidRDefault="005F2078" w:rsidP="005F2078">
            <w:pPr>
              <w:snapToGrid w:val="0"/>
              <w:rPr>
                <w:rFonts w:eastAsia="標楷體"/>
                <w:b/>
              </w:rPr>
            </w:pPr>
            <w:r w:rsidRPr="009A647A">
              <w:rPr>
                <w:rFonts w:eastAsia="標楷體"/>
                <w:b/>
              </w:rPr>
              <w:t>國</w:t>
            </w:r>
            <w:r w:rsidRPr="009A647A">
              <w:rPr>
                <w:rFonts w:eastAsia="標楷體"/>
                <w:b/>
              </w:rPr>
              <w:t xml:space="preserve">  </w:t>
            </w:r>
            <w:r w:rsidRPr="009A647A">
              <w:rPr>
                <w:rFonts w:eastAsia="標楷體"/>
                <w:b/>
              </w:rPr>
              <w:t>別：</w:t>
            </w:r>
          </w:p>
        </w:tc>
        <w:tc>
          <w:tcPr>
            <w:tcW w:w="1317" w:type="dxa"/>
            <w:vAlign w:val="center"/>
          </w:tcPr>
          <w:p w:rsidR="005F2078" w:rsidRPr="009A647A" w:rsidRDefault="005F2078" w:rsidP="005F2078">
            <w:pPr>
              <w:widowControl/>
              <w:spacing w:line="300" w:lineRule="exact"/>
              <w:jc w:val="center"/>
              <w:rPr>
                <w:rFonts w:eastAsia="標楷體"/>
                <w:b/>
              </w:rPr>
            </w:pPr>
            <w:r w:rsidRPr="009A647A">
              <w:rPr>
                <w:rFonts w:eastAsia="標楷體"/>
                <w:b/>
              </w:rPr>
              <w:t>採購金額</w:t>
            </w:r>
          </w:p>
        </w:tc>
        <w:tc>
          <w:tcPr>
            <w:tcW w:w="2389" w:type="dxa"/>
            <w:gridSpan w:val="2"/>
            <w:vAlign w:val="center"/>
          </w:tcPr>
          <w:p w:rsidR="005F2078" w:rsidRPr="009A647A" w:rsidRDefault="005F2078" w:rsidP="005F2078">
            <w:pPr>
              <w:ind w:right="113"/>
              <w:jc w:val="both"/>
              <w:rPr>
                <w:rFonts w:eastAsia="標楷體"/>
              </w:rPr>
            </w:pPr>
          </w:p>
        </w:tc>
      </w:tr>
      <w:tr w:rsidR="009A647A" w:rsidRPr="009A647A" w:rsidTr="00022870">
        <w:trPr>
          <w:cantSplit/>
          <w:trHeight w:val="2028"/>
        </w:trPr>
        <w:tc>
          <w:tcPr>
            <w:tcW w:w="1271" w:type="dxa"/>
            <w:vAlign w:val="center"/>
          </w:tcPr>
          <w:p w:rsidR="005F2078" w:rsidRPr="009A647A" w:rsidRDefault="005F2078" w:rsidP="005F2078">
            <w:pPr>
              <w:snapToGrid w:val="0"/>
              <w:jc w:val="center"/>
              <w:rPr>
                <w:rFonts w:eastAsia="標楷體"/>
                <w:b/>
              </w:rPr>
            </w:pPr>
            <w:r w:rsidRPr="009A647A">
              <w:rPr>
                <w:rFonts w:eastAsia="標楷體"/>
                <w:b/>
              </w:rPr>
              <w:t>理由說明</w:t>
            </w:r>
          </w:p>
          <w:p w:rsidR="005F2078" w:rsidRPr="009A647A" w:rsidRDefault="00FD400C" w:rsidP="00FD400C">
            <w:pPr>
              <w:snapToGrid w:val="0"/>
              <w:jc w:val="center"/>
              <w:rPr>
                <w:rFonts w:eastAsia="標楷體"/>
                <w:b/>
              </w:rPr>
            </w:pPr>
            <w:r w:rsidRPr="009A647A">
              <w:rPr>
                <w:rFonts w:eastAsia="標楷體" w:hint="eastAsia"/>
                <w:b/>
              </w:rPr>
              <w:t>(</w:t>
            </w:r>
            <w:r w:rsidR="005F2078" w:rsidRPr="009A647A">
              <w:rPr>
                <w:rFonts w:eastAsia="標楷體"/>
                <w:b/>
              </w:rPr>
              <w:t>請詳填</w:t>
            </w:r>
            <w:r w:rsidRPr="009A647A">
              <w:rPr>
                <w:rFonts w:eastAsia="標楷體" w:hint="eastAsia"/>
                <w:b/>
              </w:rPr>
              <w:t>)</w:t>
            </w:r>
          </w:p>
        </w:tc>
        <w:tc>
          <w:tcPr>
            <w:tcW w:w="8926" w:type="dxa"/>
            <w:gridSpan w:val="7"/>
            <w:tcBorders>
              <w:bottom w:val="single" w:sz="4" w:space="0" w:color="auto"/>
            </w:tcBorders>
          </w:tcPr>
          <w:p w:rsidR="005F2078" w:rsidRPr="009A647A" w:rsidRDefault="005F2078" w:rsidP="005F2078">
            <w:pPr>
              <w:snapToGrid w:val="0"/>
              <w:spacing w:line="220" w:lineRule="exact"/>
              <w:ind w:left="1"/>
              <w:rPr>
                <w:rFonts w:eastAsia="標楷體"/>
                <w:sz w:val="20"/>
              </w:rPr>
            </w:pPr>
            <w:r w:rsidRPr="009A647A">
              <w:rPr>
                <w:rFonts w:eastAsia="標楷體"/>
                <w:sz w:val="20"/>
              </w:rPr>
              <w:t>理由說明內容應包括：</w:t>
            </w:r>
          </w:p>
          <w:p w:rsidR="005F2078" w:rsidRPr="009A647A" w:rsidRDefault="005F2078" w:rsidP="005F2078">
            <w:pPr>
              <w:snapToGrid w:val="0"/>
              <w:spacing w:line="220" w:lineRule="exact"/>
              <w:ind w:left="1"/>
              <w:rPr>
                <w:rFonts w:eastAsia="標楷體"/>
                <w:sz w:val="20"/>
              </w:rPr>
            </w:pPr>
            <w:r w:rsidRPr="009A647A">
              <w:rPr>
                <w:rFonts w:eastAsia="標楷體"/>
                <w:sz w:val="20"/>
              </w:rPr>
              <w:t>一、申請人（單位）就個案敍明不採公告方式辦理及邀請指定廠商議價或比價之適當理由。</w:t>
            </w:r>
          </w:p>
          <w:p w:rsidR="005F2078" w:rsidRPr="009A647A" w:rsidRDefault="005F2078" w:rsidP="005F2078">
            <w:pPr>
              <w:snapToGrid w:val="0"/>
              <w:spacing w:line="220" w:lineRule="exact"/>
              <w:ind w:left="400" w:hangingChars="200" w:hanging="400"/>
              <w:rPr>
                <w:rFonts w:eastAsia="標楷體"/>
                <w:sz w:val="20"/>
              </w:rPr>
            </w:pPr>
            <w:r w:rsidRPr="009A647A">
              <w:rPr>
                <w:rFonts w:eastAsia="標楷體"/>
                <w:sz w:val="20"/>
              </w:rPr>
              <w:t>二、依各條款檢附各相關証明文</w:t>
            </w:r>
            <w:bookmarkStart w:id="0" w:name="_GoBack"/>
            <w:bookmarkEnd w:id="0"/>
            <w:r w:rsidRPr="009A647A">
              <w:rPr>
                <w:rFonts w:eastAsia="標楷體"/>
                <w:sz w:val="20"/>
              </w:rPr>
              <w:t>件，並敘明所附證明文件經查證屬實，符合</w:t>
            </w:r>
            <w:r w:rsidRPr="009A647A">
              <w:rPr>
                <w:rFonts w:eastAsia="標楷體"/>
                <w:bCs/>
                <w:sz w:val="20"/>
              </w:rPr>
              <w:t>本校科研採購作業要點第</w:t>
            </w:r>
            <w:r w:rsidRPr="009A647A">
              <w:rPr>
                <w:rFonts w:eastAsia="標楷體"/>
                <w:bCs/>
                <w:sz w:val="20"/>
              </w:rPr>
              <w:t>6</w:t>
            </w:r>
            <w:r w:rsidRPr="009A647A">
              <w:rPr>
                <w:rFonts w:eastAsia="標楷體"/>
                <w:bCs/>
                <w:sz w:val="20"/>
              </w:rPr>
              <w:t>點第</w:t>
            </w:r>
            <w:r w:rsidRPr="009A647A">
              <w:rPr>
                <w:rFonts w:eastAsia="標楷體"/>
                <w:bCs/>
                <w:sz w:val="20"/>
              </w:rPr>
              <w:t>2</w:t>
            </w:r>
            <w:r w:rsidRPr="009A647A">
              <w:rPr>
                <w:rFonts w:eastAsia="標楷體"/>
                <w:bCs/>
                <w:sz w:val="20"/>
              </w:rPr>
              <w:t>項但書第</w:t>
            </w:r>
            <w:r w:rsidRPr="009A647A">
              <w:rPr>
                <w:rFonts w:eastAsia="標楷體"/>
                <w:bCs/>
                <w:sz w:val="20"/>
                <w:u w:val="single"/>
              </w:rPr>
              <w:t xml:space="preserve">     </w:t>
            </w:r>
            <w:r w:rsidRPr="009A647A">
              <w:rPr>
                <w:rFonts w:eastAsia="標楷體"/>
                <w:bCs/>
                <w:sz w:val="20"/>
              </w:rPr>
              <w:t>款</w:t>
            </w:r>
            <w:r w:rsidRPr="009A647A">
              <w:rPr>
                <w:rFonts w:eastAsia="標楷體"/>
                <w:sz w:val="20"/>
              </w:rPr>
              <w:t>，擬請同意採限制性招標免經公告方式辦理。</w:t>
            </w:r>
          </w:p>
          <w:p w:rsidR="005F2078" w:rsidRPr="009A647A" w:rsidRDefault="005F2078" w:rsidP="005F2078">
            <w:pPr>
              <w:spacing w:line="300" w:lineRule="exact"/>
              <w:ind w:left="400" w:right="57" w:hangingChars="200" w:hanging="400"/>
              <w:jc w:val="both"/>
              <w:rPr>
                <w:rFonts w:eastAsia="標楷體"/>
                <w:b/>
                <w:color w:val="0000FF"/>
                <w:sz w:val="20"/>
              </w:rPr>
            </w:pPr>
            <w:r w:rsidRPr="009A647A">
              <w:rPr>
                <w:rFonts w:eastAsia="標楷體"/>
                <w:b/>
                <w:color w:val="0000FF"/>
                <w:sz w:val="20"/>
              </w:rPr>
              <w:t>（此格填寫說明連同此行文字請於閱讀後刪除）</w:t>
            </w:r>
          </w:p>
          <w:p w:rsidR="005F2078" w:rsidRPr="009A647A" w:rsidRDefault="005F2078" w:rsidP="00022870">
            <w:pPr>
              <w:spacing w:line="280" w:lineRule="exact"/>
              <w:ind w:left="480" w:right="57" w:hangingChars="200" w:hanging="480"/>
              <w:jc w:val="both"/>
              <w:rPr>
                <w:rFonts w:eastAsia="標楷體"/>
                <w:b/>
              </w:rPr>
            </w:pPr>
          </w:p>
          <w:p w:rsidR="005F2078" w:rsidRPr="009A647A" w:rsidRDefault="005F2078" w:rsidP="00022870">
            <w:pPr>
              <w:spacing w:line="280" w:lineRule="exact"/>
              <w:ind w:left="480" w:right="57" w:hangingChars="200" w:hanging="480"/>
              <w:jc w:val="both"/>
              <w:rPr>
                <w:rFonts w:eastAsia="標楷體"/>
                <w:b/>
              </w:rPr>
            </w:pPr>
          </w:p>
        </w:tc>
      </w:tr>
      <w:tr w:rsidR="009A647A" w:rsidRPr="009A647A" w:rsidTr="00022870">
        <w:trPr>
          <w:cantSplit/>
          <w:trHeight w:val="680"/>
        </w:trPr>
        <w:tc>
          <w:tcPr>
            <w:tcW w:w="1271" w:type="dxa"/>
            <w:tcBorders>
              <w:bottom w:val="single" w:sz="4" w:space="0" w:color="auto"/>
            </w:tcBorders>
            <w:vAlign w:val="center"/>
          </w:tcPr>
          <w:p w:rsidR="005F2078" w:rsidRPr="009A647A" w:rsidRDefault="005F2078" w:rsidP="005F2078">
            <w:pPr>
              <w:snapToGrid w:val="0"/>
              <w:jc w:val="center"/>
              <w:rPr>
                <w:rFonts w:eastAsia="標楷體"/>
                <w:b/>
              </w:rPr>
            </w:pPr>
            <w:r w:rsidRPr="009A647A">
              <w:rPr>
                <w:rFonts w:eastAsia="標楷體"/>
                <w:b/>
              </w:rPr>
              <w:t>適用條款</w:t>
            </w:r>
          </w:p>
        </w:tc>
        <w:tc>
          <w:tcPr>
            <w:tcW w:w="8926" w:type="dxa"/>
            <w:gridSpan w:val="7"/>
            <w:tcBorders>
              <w:bottom w:val="single" w:sz="4" w:space="0" w:color="auto"/>
            </w:tcBorders>
            <w:shd w:val="clear" w:color="auto" w:fill="D9D9D9"/>
            <w:vAlign w:val="center"/>
          </w:tcPr>
          <w:p w:rsidR="005F2078" w:rsidRPr="009A647A" w:rsidRDefault="005F2078" w:rsidP="005F2078">
            <w:pPr>
              <w:snapToGrid w:val="0"/>
              <w:rPr>
                <w:rFonts w:eastAsia="標楷體"/>
                <w:bCs/>
              </w:rPr>
            </w:pPr>
            <w:r w:rsidRPr="009A647A">
              <w:rPr>
                <w:rFonts w:eastAsia="標楷體"/>
                <w:b/>
                <w:bCs/>
              </w:rPr>
              <w:t>符合下列本校科研採購作業要點第</w:t>
            </w:r>
            <w:r w:rsidRPr="009A647A">
              <w:rPr>
                <w:rFonts w:eastAsia="標楷體" w:hint="eastAsia"/>
                <w:b/>
                <w:bCs/>
              </w:rPr>
              <w:t>6</w:t>
            </w:r>
            <w:r w:rsidRPr="009A647A">
              <w:rPr>
                <w:rFonts w:eastAsia="標楷體"/>
                <w:b/>
                <w:bCs/>
              </w:rPr>
              <w:t>點第</w:t>
            </w:r>
            <w:r w:rsidRPr="009A647A">
              <w:rPr>
                <w:rFonts w:eastAsia="標楷體" w:hint="eastAsia"/>
                <w:b/>
                <w:bCs/>
              </w:rPr>
              <w:t>2</w:t>
            </w:r>
            <w:r w:rsidRPr="009A647A">
              <w:rPr>
                <w:rFonts w:eastAsia="標楷體"/>
                <w:b/>
                <w:bCs/>
              </w:rPr>
              <w:t>項但書第</w:t>
            </w:r>
            <w:r w:rsidRPr="009A647A">
              <w:rPr>
                <w:rFonts w:eastAsia="標楷體"/>
                <w:b/>
                <w:bCs/>
                <w:u w:val="single"/>
              </w:rPr>
              <w:t xml:space="preserve">     </w:t>
            </w:r>
            <w:r w:rsidRPr="009A647A">
              <w:rPr>
                <w:rFonts w:eastAsia="標楷體"/>
                <w:b/>
                <w:bCs/>
              </w:rPr>
              <w:t>款，請同意採限制性招標</w:t>
            </w:r>
            <w:r w:rsidRPr="009A647A">
              <w:rPr>
                <w:rFonts w:eastAsia="標楷體"/>
                <w:b/>
                <w:bCs/>
              </w:rPr>
              <w:sym w:font="Wingdings" w:char="F06F"/>
            </w:r>
            <w:r w:rsidRPr="009A647A">
              <w:rPr>
                <w:rFonts w:eastAsia="標楷體"/>
                <w:b/>
                <w:bCs/>
              </w:rPr>
              <w:t>議價或</w:t>
            </w:r>
            <w:r w:rsidRPr="009A647A">
              <w:rPr>
                <w:rFonts w:eastAsia="標楷體"/>
                <w:b/>
                <w:bCs/>
              </w:rPr>
              <w:sym w:font="Wingdings" w:char="F06F"/>
            </w:r>
            <w:r w:rsidRPr="009A647A">
              <w:rPr>
                <w:rFonts w:eastAsia="標楷體"/>
                <w:b/>
                <w:bCs/>
              </w:rPr>
              <w:t>比價方式辦理</w:t>
            </w:r>
            <w:r w:rsidRPr="009A647A">
              <w:rPr>
                <w:rFonts w:eastAsia="標楷體"/>
                <w:bCs/>
              </w:rPr>
              <w:t>。</w:t>
            </w:r>
          </w:p>
        </w:tc>
      </w:tr>
      <w:tr w:rsidR="009A647A" w:rsidRPr="009A647A" w:rsidTr="00022870">
        <w:trPr>
          <w:cantSplit/>
          <w:trHeight w:val="5772"/>
        </w:trPr>
        <w:tc>
          <w:tcPr>
            <w:tcW w:w="1271" w:type="dxa"/>
            <w:tcBorders>
              <w:bottom w:val="single" w:sz="4" w:space="0" w:color="auto"/>
            </w:tcBorders>
            <w:vAlign w:val="center"/>
          </w:tcPr>
          <w:p w:rsidR="005F2078" w:rsidRPr="009A647A" w:rsidRDefault="005F2078" w:rsidP="005F2078">
            <w:pPr>
              <w:jc w:val="center"/>
              <w:rPr>
                <w:rFonts w:eastAsia="標楷體"/>
                <w:b/>
                <w:sz w:val="28"/>
              </w:rPr>
            </w:pPr>
            <w:r w:rsidRPr="009A647A">
              <w:rPr>
                <w:rFonts w:eastAsia="標楷體"/>
                <w:b/>
              </w:rPr>
              <w:t>法源依據</w:t>
            </w:r>
          </w:p>
        </w:tc>
        <w:tc>
          <w:tcPr>
            <w:tcW w:w="8926" w:type="dxa"/>
            <w:gridSpan w:val="7"/>
            <w:tcBorders>
              <w:bottom w:val="single" w:sz="4" w:space="0" w:color="auto"/>
            </w:tcBorders>
          </w:tcPr>
          <w:p w:rsidR="005F2078" w:rsidRPr="009A647A" w:rsidRDefault="005F2078" w:rsidP="005F2078">
            <w:pPr>
              <w:pStyle w:val="a4"/>
              <w:spacing w:line="260" w:lineRule="exact"/>
              <w:rPr>
                <w:rFonts w:ascii="Times New Roman" w:hAnsi="Times New Roman"/>
                <w:b/>
                <w:szCs w:val="20"/>
              </w:rPr>
            </w:pPr>
            <w:r w:rsidRPr="009A647A">
              <w:rPr>
                <w:rFonts w:ascii="Times New Roman" w:hAnsi="Times New Roman"/>
                <w:b/>
                <w:szCs w:val="20"/>
              </w:rPr>
              <w:t>符合</w:t>
            </w:r>
            <w:r w:rsidRPr="009A647A">
              <w:rPr>
                <w:rFonts w:ascii="Times New Roman" w:hAnsi="Times New Roman"/>
                <w:b/>
                <w:bCs/>
                <w:szCs w:val="20"/>
              </w:rPr>
              <w:t>本校科研採購作業要點第</w:t>
            </w:r>
            <w:r w:rsidRPr="009A647A">
              <w:rPr>
                <w:rFonts w:ascii="Times New Roman" w:hAnsi="Times New Roman" w:hint="eastAsia"/>
                <w:b/>
                <w:bCs/>
                <w:szCs w:val="20"/>
              </w:rPr>
              <w:t>6</w:t>
            </w:r>
            <w:r w:rsidRPr="009A647A">
              <w:rPr>
                <w:rFonts w:ascii="Times New Roman" w:hAnsi="Times New Roman"/>
                <w:b/>
                <w:bCs/>
                <w:szCs w:val="20"/>
              </w:rPr>
              <w:t>點第</w:t>
            </w:r>
            <w:r w:rsidRPr="009A647A">
              <w:rPr>
                <w:rFonts w:ascii="Times New Roman" w:hAnsi="Times New Roman" w:hint="eastAsia"/>
                <w:b/>
                <w:bCs/>
                <w:szCs w:val="20"/>
              </w:rPr>
              <w:t>2</w:t>
            </w:r>
            <w:r w:rsidRPr="009A647A">
              <w:rPr>
                <w:rFonts w:ascii="Times New Roman" w:hAnsi="Times New Roman"/>
                <w:b/>
                <w:bCs/>
                <w:szCs w:val="20"/>
              </w:rPr>
              <w:t>項但書</w:t>
            </w:r>
            <w:r w:rsidRPr="009A647A">
              <w:rPr>
                <w:rFonts w:ascii="Times New Roman" w:hAnsi="Times New Roman" w:hint="eastAsia"/>
                <w:b/>
                <w:bCs/>
                <w:szCs w:val="20"/>
              </w:rPr>
              <w:t>下列</w:t>
            </w:r>
            <w:r w:rsidRPr="009A647A">
              <w:rPr>
                <w:rFonts w:ascii="Times New Roman" w:hAnsi="Times New Roman"/>
                <w:b/>
                <w:szCs w:val="20"/>
              </w:rPr>
              <w:t>各款情形之一者，得採限制性招標。</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一、以公開方式辦理結果，無廠商投標或無合格標，且以原定招標內容及條件未經重大改變者為限。</w:t>
            </w:r>
          </w:p>
          <w:p w:rsidR="005F2078" w:rsidRPr="009A647A" w:rsidRDefault="005F2078" w:rsidP="00022870">
            <w:pPr>
              <w:spacing w:line="240" w:lineRule="exact"/>
              <w:ind w:left="400" w:hangingChars="200" w:hanging="400"/>
              <w:rPr>
                <w:rFonts w:eastAsia="標楷體"/>
                <w:b/>
                <w:sz w:val="20"/>
                <w:szCs w:val="20"/>
              </w:rPr>
            </w:pPr>
            <w:r w:rsidRPr="009A647A">
              <w:rPr>
                <w:rFonts w:eastAsia="標楷體"/>
                <w:sz w:val="20"/>
                <w:szCs w:val="20"/>
              </w:rPr>
              <w:t>二、屬專屬權利、獨家製造或供應、秘密諮詢，無其他合適之替代標的者。</w:t>
            </w:r>
            <w:r w:rsidRPr="009A647A">
              <w:rPr>
                <w:rFonts w:eastAsia="標楷體" w:hint="eastAsia"/>
                <w:sz w:val="20"/>
                <w:szCs w:val="20"/>
              </w:rPr>
              <w:t>【</w:t>
            </w:r>
            <w:r w:rsidRPr="009A647A">
              <w:rPr>
                <w:rFonts w:eastAsia="標楷體"/>
                <w:sz w:val="20"/>
                <w:szCs w:val="20"/>
              </w:rPr>
              <w:t>本款所稱專屬權利，指已立法保護之智慧財產權，但不包括商標專用權。申請人</w:t>
            </w:r>
            <w:r w:rsidRPr="009A647A">
              <w:rPr>
                <w:rFonts w:eastAsia="標楷體" w:hint="eastAsia"/>
                <w:sz w:val="20"/>
                <w:szCs w:val="20"/>
              </w:rPr>
              <w:t>(</w:t>
            </w:r>
            <w:r w:rsidRPr="009A647A">
              <w:rPr>
                <w:rFonts w:eastAsia="標楷體"/>
                <w:sz w:val="20"/>
                <w:szCs w:val="20"/>
              </w:rPr>
              <w:t>單位</w:t>
            </w:r>
            <w:r w:rsidRPr="009A647A">
              <w:rPr>
                <w:rFonts w:eastAsia="標楷體" w:hint="eastAsia"/>
                <w:sz w:val="20"/>
                <w:szCs w:val="20"/>
              </w:rPr>
              <w:t>)</w:t>
            </w:r>
            <w:r w:rsidRPr="009A647A">
              <w:rPr>
                <w:rFonts w:eastAsia="標楷體"/>
                <w:sz w:val="20"/>
                <w:szCs w:val="20"/>
              </w:rPr>
              <w:t>使用本款應檢附「專屬權利證明」或「獨家製造或供應證明」等</w:t>
            </w:r>
            <w:r w:rsidRPr="009A647A">
              <w:rPr>
                <w:rFonts w:eastAsia="標楷體" w:hint="eastAsia"/>
                <w:sz w:val="20"/>
                <w:szCs w:val="20"/>
              </w:rPr>
              <w:t>(</w:t>
            </w:r>
            <w:r w:rsidRPr="009A647A">
              <w:rPr>
                <w:rFonts w:eastAsia="標楷體"/>
                <w:sz w:val="20"/>
                <w:szCs w:val="20"/>
              </w:rPr>
              <w:t>非獨家代理商或獨家經銷商證明</w:t>
            </w:r>
            <w:r w:rsidRPr="009A647A">
              <w:rPr>
                <w:rFonts w:eastAsia="標楷體" w:hint="eastAsia"/>
                <w:sz w:val="20"/>
                <w:szCs w:val="20"/>
              </w:rPr>
              <w:t>)</w:t>
            </w:r>
            <w:r w:rsidRPr="009A647A">
              <w:rPr>
                <w:rFonts w:eastAsia="標楷體"/>
                <w:sz w:val="20"/>
                <w:szCs w:val="20"/>
              </w:rPr>
              <w:t>之原文及中文證明文件，並應載明「無其他合適之替代標的」之理由及經查證確認」。</w:t>
            </w:r>
            <w:r w:rsidRPr="009A647A">
              <w:rPr>
                <w:rFonts w:eastAsia="標楷體" w:hint="eastAsia"/>
                <w:sz w:val="20"/>
                <w:szCs w:val="20"/>
              </w:rPr>
              <w:t>】</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三、遇有不可預見之緊急事故，致無法以公開招標程序適時辦理，且確有必要者。</w:t>
            </w:r>
          </w:p>
          <w:p w:rsidR="005F2078" w:rsidRPr="009A647A" w:rsidRDefault="005F2078" w:rsidP="00022870">
            <w:pPr>
              <w:spacing w:line="240" w:lineRule="exact"/>
              <w:ind w:left="400" w:hangingChars="200" w:hanging="400"/>
              <w:rPr>
                <w:rFonts w:eastAsia="標楷體"/>
                <w:b/>
                <w:sz w:val="20"/>
                <w:szCs w:val="20"/>
              </w:rPr>
            </w:pPr>
            <w:r w:rsidRPr="009A647A">
              <w:rPr>
                <w:rFonts w:eastAsia="標楷體"/>
                <w:sz w:val="20"/>
                <w:szCs w:val="20"/>
              </w:rPr>
              <w:t>四、原有採購之後續維修、零配件供應、更換或擴充，因相容或互通性之需要，必須向原供應廠商採購者。</w:t>
            </w:r>
            <w:r w:rsidRPr="009A647A">
              <w:rPr>
                <w:rFonts w:eastAsia="標楷體" w:hint="eastAsia"/>
                <w:sz w:val="20"/>
                <w:szCs w:val="20"/>
              </w:rPr>
              <w:t>【</w:t>
            </w:r>
            <w:r w:rsidRPr="009A647A">
              <w:rPr>
                <w:rFonts w:eastAsia="標楷體"/>
                <w:sz w:val="20"/>
                <w:szCs w:val="20"/>
              </w:rPr>
              <w:t>請提供原採購案「財產增加單」影本，並註明原採購案案號供查核。「原供應廠商」包括原訂約廠商、原製造廠商或分包廠商。申請人</w:t>
            </w:r>
            <w:r w:rsidRPr="009A647A">
              <w:rPr>
                <w:rFonts w:eastAsia="標楷體" w:hint="eastAsia"/>
                <w:sz w:val="20"/>
                <w:szCs w:val="20"/>
              </w:rPr>
              <w:t>(</w:t>
            </w:r>
            <w:r w:rsidRPr="009A647A">
              <w:rPr>
                <w:rFonts w:eastAsia="標楷體"/>
                <w:sz w:val="20"/>
                <w:szCs w:val="20"/>
              </w:rPr>
              <w:t>單位</w:t>
            </w:r>
            <w:r w:rsidRPr="009A647A">
              <w:rPr>
                <w:rFonts w:eastAsia="標楷體" w:hint="eastAsia"/>
                <w:sz w:val="20"/>
                <w:szCs w:val="20"/>
              </w:rPr>
              <w:t>)</w:t>
            </w:r>
            <w:r w:rsidRPr="009A647A">
              <w:rPr>
                <w:rFonts w:eastAsia="標楷體"/>
                <w:sz w:val="20"/>
                <w:szCs w:val="20"/>
              </w:rPr>
              <w:t>使用本款應載明符合「因相容或互通性之需要，『必須』向原供應廠商採購之理由」。</w:t>
            </w:r>
            <w:r w:rsidRPr="009A647A">
              <w:rPr>
                <w:rFonts w:eastAsia="標楷體" w:hint="eastAsia"/>
                <w:sz w:val="20"/>
                <w:szCs w:val="20"/>
              </w:rPr>
              <w:t>】</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五、屬原型或首次製造、供應之標的，以研究發展、實驗或開發性質辦理者。</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六、在原招標目的範圍內，因未能預見之情形，必須追加契約以外之工程，如另行招標，確有產生重大不便及技術或經濟上困難之虞，非洽原訂約廠商辦理，不能達契約之目的，且未逾原主契約金額百分之五十者。</w:t>
            </w:r>
          </w:p>
          <w:p w:rsidR="005F2078" w:rsidRPr="009A647A" w:rsidRDefault="005F2078" w:rsidP="00022870">
            <w:pPr>
              <w:spacing w:line="240" w:lineRule="exact"/>
              <w:ind w:left="400" w:hangingChars="200" w:hanging="400"/>
              <w:rPr>
                <w:rFonts w:eastAsia="標楷體"/>
                <w:b/>
                <w:sz w:val="20"/>
                <w:szCs w:val="20"/>
              </w:rPr>
            </w:pPr>
            <w:r w:rsidRPr="009A647A">
              <w:rPr>
                <w:rFonts w:eastAsia="標楷體"/>
                <w:sz w:val="20"/>
                <w:szCs w:val="20"/>
              </w:rPr>
              <w:t>七、原有採購之後續擴充，且已於原招標公告及招標文件敘明擴充之期間、金額或數量者。</w:t>
            </w:r>
            <w:r w:rsidRPr="009A647A">
              <w:rPr>
                <w:rFonts w:eastAsia="標楷體" w:hint="eastAsia"/>
                <w:sz w:val="20"/>
                <w:szCs w:val="20"/>
              </w:rPr>
              <w:t>【</w:t>
            </w:r>
            <w:r w:rsidRPr="009A647A">
              <w:rPr>
                <w:rFonts w:eastAsia="標楷體"/>
                <w:sz w:val="20"/>
                <w:szCs w:val="20"/>
              </w:rPr>
              <w:t>應檢附原採購案招標公告及文件</w:t>
            </w:r>
            <w:r w:rsidRPr="009A647A">
              <w:rPr>
                <w:rFonts w:eastAsia="標楷體" w:hint="eastAsia"/>
                <w:sz w:val="20"/>
                <w:szCs w:val="20"/>
              </w:rPr>
              <w:t>】</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八、在集中交易或公開競價市場採購財物者。</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九、委託專業服務、技術服務或資訊服務，經客觀評選為優勝者。</w:t>
            </w:r>
          </w:p>
          <w:p w:rsidR="005F2078" w:rsidRPr="009A647A" w:rsidRDefault="005F2078" w:rsidP="00022870">
            <w:pPr>
              <w:spacing w:line="240" w:lineRule="exact"/>
              <w:ind w:left="400" w:hangingChars="200" w:hanging="400"/>
              <w:rPr>
                <w:rFonts w:eastAsia="標楷體"/>
                <w:sz w:val="20"/>
                <w:szCs w:val="20"/>
              </w:rPr>
            </w:pPr>
            <w:r w:rsidRPr="009A647A">
              <w:rPr>
                <w:rFonts w:eastAsia="標楷體"/>
                <w:sz w:val="20"/>
                <w:szCs w:val="20"/>
              </w:rPr>
              <w:t>十、委託在專業領域具領先地位之自然人、法人或經公告審查優勝之學術或非營利機構進行科技、技術引進、行政或學術研究發展。</w:t>
            </w:r>
          </w:p>
          <w:p w:rsidR="005F2078" w:rsidRPr="009A647A" w:rsidRDefault="005F2078" w:rsidP="00022870">
            <w:pPr>
              <w:spacing w:line="240" w:lineRule="exact"/>
              <w:ind w:left="600" w:hangingChars="300" w:hanging="600"/>
              <w:rPr>
                <w:rFonts w:eastAsia="標楷體"/>
                <w:b/>
                <w:sz w:val="20"/>
                <w:szCs w:val="20"/>
              </w:rPr>
            </w:pPr>
            <w:r w:rsidRPr="009A647A">
              <w:rPr>
                <w:rFonts w:eastAsia="標楷體"/>
                <w:sz w:val="20"/>
                <w:szCs w:val="20"/>
              </w:rPr>
              <w:t>十一、補助或委託機關指定洽特定廠商辦理之採購，或本校投標文件已敘明分包對象並經補助或委託機關納入契約者。</w:t>
            </w:r>
            <w:r w:rsidRPr="009A647A">
              <w:rPr>
                <w:rFonts w:eastAsia="標楷體" w:hint="eastAsia"/>
                <w:sz w:val="20"/>
                <w:szCs w:val="20"/>
              </w:rPr>
              <w:t>【</w:t>
            </w:r>
            <w:r w:rsidRPr="009A647A">
              <w:rPr>
                <w:rFonts w:eastAsia="標楷體"/>
                <w:sz w:val="20"/>
                <w:szCs w:val="20"/>
              </w:rPr>
              <w:t>應檢附</w:t>
            </w:r>
            <w:r w:rsidRPr="009A647A">
              <w:rPr>
                <w:rFonts w:eastAsia="標楷體"/>
                <w:sz w:val="20"/>
                <w:szCs w:val="20"/>
              </w:rPr>
              <w:sym w:font="Wingdings 2" w:char="F0A2"/>
            </w:r>
            <w:r w:rsidRPr="009A647A">
              <w:rPr>
                <w:rFonts w:eastAsia="標楷體"/>
                <w:sz w:val="20"/>
                <w:szCs w:val="20"/>
              </w:rPr>
              <w:t>補助或委託契約書</w:t>
            </w:r>
            <w:r w:rsidRPr="009A647A">
              <w:rPr>
                <w:rFonts w:eastAsia="標楷體"/>
                <w:sz w:val="20"/>
                <w:szCs w:val="20"/>
              </w:rPr>
              <w:t>(</w:t>
            </w:r>
            <w:r w:rsidRPr="009A647A">
              <w:rPr>
                <w:rFonts w:eastAsia="標楷體"/>
                <w:sz w:val="20"/>
                <w:szCs w:val="20"/>
              </w:rPr>
              <w:t>必備</w:t>
            </w:r>
            <w:r w:rsidRPr="009A647A">
              <w:rPr>
                <w:rFonts w:eastAsia="標楷體"/>
                <w:sz w:val="20"/>
                <w:szCs w:val="20"/>
              </w:rPr>
              <w:t>)</w:t>
            </w:r>
            <w:r w:rsidR="00FD400C" w:rsidRPr="009A647A">
              <w:rPr>
                <w:rFonts w:eastAsia="標楷體" w:hint="eastAsia"/>
                <w:sz w:val="20"/>
                <w:szCs w:val="20"/>
              </w:rPr>
              <w:t>、</w:t>
            </w:r>
            <w:r w:rsidRPr="009A647A">
              <w:rPr>
                <w:rFonts w:eastAsia="標楷體"/>
                <w:sz w:val="20"/>
                <w:szCs w:val="20"/>
              </w:rPr>
              <w:sym w:font="Wingdings" w:char="F06F"/>
            </w:r>
            <w:r w:rsidRPr="009A647A">
              <w:rPr>
                <w:rFonts w:eastAsia="標楷體"/>
                <w:sz w:val="20"/>
                <w:szCs w:val="20"/>
              </w:rPr>
              <w:t>補助或委託機關出具，特定工作項目洽指定廠商採購之公文書</w:t>
            </w:r>
            <w:r w:rsidR="00FD400C" w:rsidRPr="009A647A">
              <w:rPr>
                <w:rFonts w:eastAsia="標楷體" w:hint="eastAsia"/>
                <w:sz w:val="20"/>
                <w:szCs w:val="20"/>
              </w:rPr>
              <w:t>、</w:t>
            </w:r>
            <w:r w:rsidRPr="009A647A">
              <w:rPr>
                <w:rFonts w:eastAsia="標楷體"/>
                <w:sz w:val="20"/>
                <w:szCs w:val="20"/>
              </w:rPr>
              <w:sym w:font="Wingdings" w:char="F06F"/>
            </w:r>
            <w:r w:rsidRPr="009A647A">
              <w:rPr>
                <w:rFonts w:eastAsia="標楷體"/>
                <w:sz w:val="20"/>
                <w:szCs w:val="20"/>
              </w:rPr>
              <w:t>其他相關佐證資料</w:t>
            </w:r>
            <w:r w:rsidRPr="009A647A">
              <w:rPr>
                <w:rFonts w:eastAsia="標楷體"/>
                <w:sz w:val="20"/>
                <w:szCs w:val="20"/>
              </w:rPr>
              <w:t>(</w:t>
            </w:r>
            <w:r w:rsidRPr="009A647A">
              <w:rPr>
                <w:rFonts w:eastAsia="標楷體"/>
                <w:sz w:val="20"/>
                <w:szCs w:val="20"/>
              </w:rPr>
              <w:t>如標前選商簽文、合作協定同意書、審查或評選會議紀錄及簽到表等</w:t>
            </w:r>
            <w:r w:rsidRPr="009A647A">
              <w:rPr>
                <w:rFonts w:eastAsia="標楷體"/>
                <w:sz w:val="20"/>
                <w:szCs w:val="20"/>
              </w:rPr>
              <w:t>)</w:t>
            </w:r>
            <w:r w:rsidRPr="009A647A">
              <w:rPr>
                <w:rFonts w:eastAsia="標楷體" w:hint="eastAsia"/>
                <w:sz w:val="20"/>
                <w:szCs w:val="20"/>
              </w:rPr>
              <w:t>】</w:t>
            </w:r>
          </w:p>
          <w:p w:rsidR="005F2078" w:rsidRPr="009A647A" w:rsidRDefault="005F2078" w:rsidP="00022870">
            <w:pPr>
              <w:spacing w:line="240" w:lineRule="exact"/>
              <w:ind w:left="600" w:hangingChars="300" w:hanging="600"/>
              <w:rPr>
                <w:rFonts w:eastAsia="標楷體"/>
                <w:sz w:val="20"/>
                <w:szCs w:val="20"/>
              </w:rPr>
            </w:pPr>
            <w:r w:rsidRPr="009A647A">
              <w:rPr>
                <w:rFonts w:eastAsia="標楷體"/>
                <w:sz w:val="20"/>
                <w:szCs w:val="20"/>
              </w:rPr>
              <w:t>十二、配合研究計畫之需求特性、特殊功能，或其他專業性之財物及勞務項目，經機關首長或其授權人員核定者。</w:t>
            </w:r>
          </w:p>
          <w:p w:rsidR="005F2078" w:rsidRPr="009A647A" w:rsidRDefault="005F2078" w:rsidP="00022870">
            <w:pPr>
              <w:spacing w:line="240" w:lineRule="exact"/>
              <w:ind w:left="600" w:hangingChars="300" w:hanging="600"/>
              <w:rPr>
                <w:rFonts w:eastAsia="標楷體"/>
              </w:rPr>
            </w:pPr>
            <w:r w:rsidRPr="009A647A">
              <w:rPr>
                <w:rFonts w:eastAsia="標楷體"/>
                <w:sz w:val="20"/>
                <w:szCs w:val="20"/>
              </w:rPr>
              <w:t>十三、其他報請機關首長或其授權人員核定者。</w:t>
            </w:r>
          </w:p>
        </w:tc>
      </w:tr>
      <w:tr w:rsidR="009A647A" w:rsidRPr="009A647A" w:rsidTr="00022870">
        <w:trPr>
          <w:cantSplit/>
          <w:trHeight w:val="60"/>
        </w:trPr>
        <w:tc>
          <w:tcPr>
            <w:tcW w:w="2097" w:type="dxa"/>
            <w:gridSpan w:val="2"/>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申請人</w:t>
            </w:r>
          </w:p>
        </w:tc>
        <w:tc>
          <w:tcPr>
            <w:tcW w:w="1956" w:type="dxa"/>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申請單位主管</w:t>
            </w:r>
          </w:p>
        </w:tc>
        <w:tc>
          <w:tcPr>
            <w:tcW w:w="1956" w:type="dxa"/>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事務組</w:t>
            </w:r>
          </w:p>
        </w:tc>
        <w:tc>
          <w:tcPr>
            <w:tcW w:w="1956" w:type="dxa"/>
            <w:gridSpan w:val="3"/>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秘書室</w:t>
            </w:r>
          </w:p>
        </w:tc>
        <w:tc>
          <w:tcPr>
            <w:tcW w:w="2236" w:type="dxa"/>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校長（授權主管）</w:t>
            </w:r>
          </w:p>
        </w:tc>
      </w:tr>
      <w:tr w:rsidR="009A647A" w:rsidRPr="009A647A" w:rsidTr="00022870">
        <w:trPr>
          <w:cantSplit/>
          <w:trHeight w:val="1006"/>
        </w:trPr>
        <w:tc>
          <w:tcPr>
            <w:tcW w:w="2097" w:type="dxa"/>
            <w:gridSpan w:val="2"/>
            <w:shd w:val="clear" w:color="auto" w:fill="auto"/>
            <w:vAlign w:val="bottom"/>
          </w:tcPr>
          <w:p w:rsidR="005F2078" w:rsidRPr="009A647A" w:rsidRDefault="005F2078" w:rsidP="005F2078">
            <w:pPr>
              <w:rPr>
                <w:rFonts w:eastAsia="標楷體"/>
                <w:sz w:val="18"/>
                <w:szCs w:val="18"/>
              </w:rPr>
            </w:pPr>
            <w:r w:rsidRPr="009A647A">
              <w:rPr>
                <w:rFonts w:eastAsia="標楷體"/>
                <w:sz w:val="18"/>
                <w:szCs w:val="18"/>
              </w:rPr>
              <w:t>分機號碼：</w:t>
            </w:r>
          </w:p>
        </w:tc>
        <w:tc>
          <w:tcPr>
            <w:tcW w:w="1956" w:type="dxa"/>
            <w:vMerge w:val="restart"/>
            <w:shd w:val="clear" w:color="auto" w:fill="auto"/>
            <w:vAlign w:val="bottom"/>
          </w:tcPr>
          <w:p w:rsidR="005F2078" w:rsidRPr="009A647A" w:rsidRDefault="005F2078" w:rsidP="005F2078">
            <w:pPr>
              <w:rPr>
                <w:rFonts w:eastAsia="標楷體"/>
                <w:sz w:val="20"/>
                <w:szCs w:val="20"/>
              </w:rPr>
            </w:pPr>
          </w:p>
        </w:tc>
        <w:tc>
          <w:tcPr>
            <w:tcW w:w="1956" w:type="dxa"/>
            <w:shd w:val="clear" w:color="auto" w:fill="auto"/>
            <w:vAlign w:val="bottom"/>
          </w:tcPr>
          <w:p w:rsidR="005F2078" w:rsidRPr="009A647A" w:rsidRDefault="005F2078" w:rsidP="005F2078">
            <w:pPr>
              <w:ind w:firstLineChars="200" w:firstLine="400"/>
              <w:rPr>
                <w:rFonts w:eastAsia="標楷體"/>
                <w:sz w:val="20"/>
                <w:szCs w:val="20"/>
              </w:rPr>
            </w:pPr>
          </w:p>
        </w:tc>
        <w:tc>
          <w:tcPr>
            <w:tcW w:w="1956" w:type="dxa"/>
            <w:gridSpan w:val="3"/>
            <w:vMerge w:val="restart"/>
            <w:shd w:val="clear" w:color="auto" w:fill="auto"/>
            <w:vAlign w:val="bottom"/>
          </w:tcPr>
          <w:p w:rsidR="005F2078" w:rsidRPr="009A647A" w:rsidRDefault="005F2078" w:rsidP="005F2078">
            <w:pPr>
              <w:jc w:val="center"/>
              <w:rPr>
                <w:rFonts w:eastAsia="標楷體"/>
                <w:sz w:val="20"/>
                <w:szCs w:val="20"/>
              </w:rPr>
            </w:pPr>
          </w:p>
        </w:tc>
        <w:tc>
          <w:tcPr>
            <w:tcW w:w="2236" w:type="dxa"/>
            <w:vMerge w:val="restart"/>
            <w:shd w:val="clear" w:color="auto" w:fill="auto"/>
            <w:vAlign w:val="bottom"/>
          </w:tcPr>
          <w:p w:rsidR="005F2078" w:rsidRPr="009A647A" w:rsidRDefault="005F2078" w:rsidP="005F2078">
            <w:pPr>
              <w:jc w:val="center"/>
              <w:rPr>
                <w:rFonts w:eastAsia="標楷體"/>
                <w:sz w:val="20"/>
                <w:szCs w:val="20"/>
              </w:rPr>
            </w:pPr>
          </w:p>
        </w:tc>
      </w:tr>
      <w:tr w:rsidR="009A647A" w:rsidRPr="009A647A" w:rsidTr="00022870">
        <w:trPr>
          <w:cantSplit/>
          <w:trHeight w:val="60"/>
        </w:trPr>
        <w:tc>
          <w:tcPr>
            <w:tcW w:w="2097" w:type="dxa"/>
            <w:gridSpan w:val="2"/>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計畫主持人</w:t>
            </w:r>
          </w:p>
        </w:tc>
        <w:tc>
          <w:tcPr>
            <w:tcW w:w="1956" w:type="dxa"/>
            <w:vMerge/>
            <w:shd w:val="clear" w:color="auto" w:fill="auto"/>
            <w:vAlign w:val="bottom"/>
          </w:tcPr>
          <w:p w:rsidR="005F2078" w:rsidRPr="009A647A" w:rsidRDefault="005F2078" w:rsidP="005F2078">
            <w:pPr>
              <w:ind w:left="72"/>
              <w:jc w:val="center"/>
              <w:rPr>
                <w:rFonts w:eastAsia="標楷體"/>
                <w:sz w:val="20"/>
                <w:szCs w:val="20"/>
              </w:rPr>
            </w:pPr>
          </w:p>
        </w:tc>
        <w:tc>
          <w:tcPr>
            <w:tcW w:w="1956" w:type="dxa"/>
            <w:shd w:val="clear" w:color="auto" w:fill="auto"/>
            <w:vAlign w:val="bottom"/>
          </w:tcPr>
          <w:p w:rsidR="005F2078" w:rsidRPr="009A647A" w:rsidRDefault="005F2078" w:rsidP="005F2078">
            <w:pPr>
              <w:jc w:val="center"/>
              <w:rPr>
                <w:rFonts w:eastAsia="標楷體"/>
                <w:sz w:val="20"/>
                <w:szCs w:val="20"/>
              </w:rPr>
            </w:pPr>
            <w:r w:rsidRPr="009A647A">
              <w:rPr>
                <w:rFonts w:eastAsia="標楷體"/>
                <w:sz w:val="20"/>
                <w:szCs w:val="20"/>
              </w:rPr>
              <w:t>總務處</w:t>
            </w:r>
          </w:p>
        </w:tc>
        <w:tc>
          <w:tcPr>
            <w:tcW w:w="1956" w:type="dxa"/>
            <w:gridSpan w:val="3"/>
            <w:vMerge/>
            <w:shd w:val="clear" w:color="auto" w:fill="auto"/>
            <w:vAlign w:val="bottom"/>
          </w:tcPr>
          <w:p w:rsidR="005F2078" w:rsidRPr="009A647A" w:rsidRDefault="005F2078" w:rsidP="005F2078">
            <w:pPr>
              <w:jc w:val="center"/>
              <w:rPr>
                <w:rFonts w:eastAsia="標楷體"/>
                <w:sz w:val="20"/>
                <w:szCs w:val="20"/>
              </w:rPr>
            </w:pPr>
          </w:p>
        </w:tc>
        <w:tc>
          <w:tcPr>
            <w:tcW w:w="2236" w:type="dxa"/>
            <w:vMerge/>
            <w:shd w:val="clear" w:color="auto" w:fill="auto"/>
            <w:vAlign w:val="bottom"/>
          </w:tcPr>
          <w:p w:rsidR="005F2078" w:rsidRPr="009A647A" w:rsidRDefault="005F2078" w:rsidP="005F2078">
            <w:pPr>
              <w:jc w:val="center"/>
              <w:rPr>
                <w:rFonts w:eastAsia="標楷體"/>
                <w:sz w:val="20"/>
                <w:szCs w:val="20"/>
              </w:rPr>
            </w:pPr>
          </w:p>
        </w:tc>
      </w:tr>
      <w:tr w:rsidR="005F2078" w:rsidRPr="009A647A" w:rsidTr="00022870">
        <w:trPr>
          <w:cantSplit/>
          <w:trHeight w:val="811"/>
        </w:trPr>
        <w:tc>
          <w:tcPr>
            <w:tcW w:w="2097" w:type="dxa"/>
            <w:gridSpan w:val="2"/>
            <w:shd w:val="clear" w:color="auto" w:fill="auto"/>
            <w:vAlign w:val="bottom"/>
          </w:tcPr>
          <w:p w:rsidR="005F2078" w:rsidRPr="009A647A" w:rsidRDefault="005F2078" w:rsidP="005F2078">
            <w:pPr>
              <w:jc w:val="center"/>
              <w:rPr>
                <w:rFonts w:eastAsia="標楷體"/>
              </w:rPr>
            </w:pPr>
          </w:p>
        </w:tc>
        <w:tc>
          <w:tcPr>
            <w:tcW w:w="1956" w:type="dxa"/>
            <w:vMerge/>
            <w:shd w:val="clear" w:color="auto" w:fill="auto"/>
            <w:vAlign w:val="bottom"/>
          </w:tcPr>
          <w:p w:rsidR="005F2078" w:rsidRPr="009A647A" w:rsidRDefault="005F2078" w:rsidP="005F2078">
            <w:pPr>
              <w:jc w:val="center"/>
              <w:rPr>
                <w:rFonts w:eastAsia="標楷體"/>
              </w:rPr>
            </w:pPr>
          </w:p>
        </w:tc>
        <w:tc>
          <w:tcPr>
            <w:tcW w:w="1956" w:type="dxa"/>
            <w:shd w:val="clear" w:color="auto" w:fill="auto"/>
            <w:vAlign w:val="bottom"/>
          </w:tcPr>
          <w:p w:rsidR="005F2078" w:rsidRPr="009A647A" w:rsidRDefault="005F2078" w:rsidP="005F2078">
            <w:pPr>
              <w:jc w:val="center"/>
              <w:rPr>
                <w:rFonts w:eastAsia="標楷體"/>
                <w:sz w:val="23"/>
              </w:rPr>
            </w:pPr>
          </w:p>
        </w:tc>
        <w:tc>
          <w:tcPr>
            <w:tcW w:w="1956" w:type="dxa"/>
            <w:gridSpan w:val="3"/>
            <w:vMerge/>
            <w:shd w:val="clear" w:color="auto" w:fill="auto"/>
            <w:vAlign w:val="bottom"/>
          </w:tcPr>
          <w:p w:rsidR="005F2078" w:rsidRPr="009A647A" w:rsidRDefault="005F2078" w:rsidP="005F2078">
            <w:pPr>
              <w:jc w:val="center"/>
              <w:rPr>
                <w:rFonts w:eastAsia="標楷體"/>
              </w:rPr>
            </w:pPr>
          </w:p>
        </w:tc>
        <w:tc>
          <w:tcPr>
            <w:tcW w:w="2236" w:type="dxa"/>
            <w:vMerge/>
            <w:shd w:val="clear" w:color="auto" w:fill="auto"/>
            <w:vAlign w:val="bottom"/>
          </w:tcPr>
          <w:p w:rsidR="005F2078" w:rsidRPr="009A647A" w:rsidRDefault="005F2078" w:rsidP="005F2078">
            <w:pPr>
              <w:jc w:val="center"/>
              <w:rPr>
                <w:rFonts w:eastAsia="標楷體"/>
                <w:sz w:val="20"/>
              </w:rPr>
            </w:pPr>
          </w:p>
        </w:tc>
      </w:tr>
    </w:tbl>
    <w:p w:rsidR="00330127" w:rsidRPr="009A647A" w:rsidRDefault="00330127" w:rsidP="005F2078">
      <w:pPr>
        <w:spacing w:line="240" w:lineRule="atLeast"/>
        <w:ind w:right="57"/>
        <w:jc w:val="right"/>
        <w:rPr>
          <w:rFonts w:eastAsia="標楷體"/>
          <w:b/>
          <w:sz w:val="20"/>
          <w:szCs w:val="20"/>
        </w:rPr>
      </w:pPr>
    </w:p>
    <w:sectPr w:rsidR="00330127" w:rsidRPr="009A647A" w:rsidSect="00022870">
      <w:pgSz w:w="11907" w:h="16840" w:code="9"/>
      <w:pgMar w:top="1134"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87" w:rsidRDefault="00285787" w:rsidP="008064FC">
      <w:r>
        <w:separator/>
      </w:r>
    </w:p>
  </w:endnote>
  <w:endnote w:type="continuationSeparator" w:id="0">
    <w:p w:rsidR="00285787" w:rsidRDefault="00285787" w:rsidP="0080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87" w:rsidRDefault="00285787" w:rsidP="008064FC">
      <w:r>
        <w:separator/>
      </w:r>
    </w:p>
  </w:footnote>
  <w:footnote w:type="continuationSeparator" w:id="0">
    <w:p w:rsidR="00285787" w:rsidRDefault="00285787" w:rsidP="00806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8EA"/>
    <w:multiLevelType w:val="singleLevel"/>
    <w:tmpl w:val="5658EA62"/>
    <w:lvl w:ilvl="0">
      <w:start w:val="13"/>
      <w:numFmt w:val="bullet"/>
      <w:lvlText w:val="※"/>
      <w:lvlJc w:val="left"/>
      <w:pPr>
        <w:tabs>
          <w:tab w:val="num" w:pos="308"/>
        </w:tabs>
        <w:ind w:left="308" w:hanging="195"/>
      </w:pPr>
      <w:rPr>
        <w:rFonts w:ascii="標楷體" w:eastAsia="標楷體" w:hAnsi="Times New Roman" w:hint="eastAsia"/>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3F"/>
    <w:rsid w:val="00022870"/>
    <w:rsid w:val="00032A75"/>
    <w:rsid w:val="00047AE1"/>
    <w:rsid w:val="00047D19"/>
    <w:rsid w:val="00080FBB"/>
    <w:rsid w:val="00086EC7"/>
    <w:rsid w:val="00090560"/>
    <w:rsid w:val="000B0CF8"/>
    <w:rsid w:val="000B1779"/>
    <w:rsid w:val="000E054F"/>
    <w:rsid w:val="00101C30"/>
    <w:rsid w:val="0013430B"/>
    <w:rsid w:val="001B1B76"/>
    <w:rsid w:val="001D3281"/>
    <w:rsid w:val="00207B60"/>
    <w:rsid w:val="002244CA"/>
    <w:rsid w:val="002327DA"/>
    <w:rsid w:val="002804C5"/>
    <w:rsid w:val="00285787"/>
    <w:rsid w:val="002C3F23"/>
    <w:rsid w:val="002D2C06"/>
    <w:rsid w:val="002D2EEF"/>
    <w:rsid w:val="002F25B9"/>
    <w:rsid w:val="003024A6"/>
    <w:rsid w:val="00330127"/>
    <w:rsid w:val="003364E3"/>
    <w:rsid w:val="0036282C"/>
    <w:rsid w:val="00366CC1"/>
    <w:rsid w:val="003D14A0"/>
    <w:rsid w:val="003D4841"/>
    <w:rsid w:val="003D6779"/>
    <w:rsid w:val="003E793F"/>
    <w:rsid w:val="00417AD8"/>
    <w:rsid w:val="004201A0"/>
    <w:rsid w:val="00452596"/>
    <w:rsid w:val="00474441"/>
    <w:rsid w:val="00482580"/>
    <w:rsid w:val="00494710"/>
    <w:rsid w:val="004C2C7B"/>
    <w:rsid w:val="00550636"/>
    <w:rsid w:val="00550A73"/>
    <w:rsid w:val="00551421"/>
    <w:rsid w:val="005603D2"/>
    <w:rsid w:val="00567AC5"/>
    <w:rsid w:val="00573D40"/>
    <w:rsid w:val="005B2B1F"/>
    <w:rsid w:val="005E38F2"/>
    <w:rsid w:val="005E5109"/>
    <w:rsid w:val="005F0E36"/>
    <w:rsid w:val="005F15BD"/>
    <w:rsid w:val="005F2078"/>
    <w:rsid w:val="0061790D"/>
    <w:rsid w:val="006367EC"/>
    <w:rsid w:val="00651027"/>
    <w:rsid w:val="00692566"/>
    <w:rsid w:val="006C29F2"/>
    <w:rsid w:val="006C6482"/>
    <w:rsid w:val="006D0E87"/>
    <w:rsid w:val="006D2854"/>
    <w:rsid w:val="006D412D"/>
    <w:rsid w:val="006E1811"/>
    <w:rsid w:val="006E6AA8"/>
    <w:rsid w:val="006F0121"/>
    <w:rsid w:val="006F4A6C"/>
    <w:rsid w:val="00714982"/>
    <w:rsid w:val="00732937"/>
    <w:rsid w:val="00767250"/>
    <w:rsid w:val="00794B92"/>
    <w:rsid w:val="007A04FF"/>
    <w:rsid w:val="007A1310"/>
    <w:rsid w:val="007A663D"/>
    <w:rsid w:val="007D2198"/>
    <w:rsid w:val="007E2D1D"/>
    <w:rsid w:val="008042C8"/>
    <w:rsid w:val="008064FC"/>
    <w:rsid w:val="00833FB2"/>
    <w:rsid w:val="00861D88"/>
    <w:rsid w:val="008A269A"/>
    <w:rsid w:val="008E1814"/>
    <w:rsid w:val="008F153F"/>
    <w:rsid w:val="0090741E"/>
    <w:rsid w:val="00934C5A"/>
    <w:rsid w:val="009912FD"/>
    <w:rsid w:val="009A647A"/>
    <w:rsid w:val="009D17F4"/>
    <w:rsid w:val="009D6307"/>
    <w:rsid w:val="00A149AC"/>
    <w:rsid w:val="00A14FFE"/>
    <w:rsid w:val="00A319D9"/>
    <w:rsid w:val="00A47071"/>
    <w:rsid w:val="00A62763"/>
    <w:rsid w:val="00A65A2B"/>
    <w:rsid w:val="00A850D7"/>
    <w:rsid w:val="00B05559"/>
    <w:rsid w:val="00B519E8"/>
    <w:rsid w:val="00B74928"/>
    <w:rsid w:val="00B86155"/>
    <w:rsid w:val="00BA09FD"/>
    <w:rsid w:val="00BD48DE"/>
    <w:rsid w:val="00BD4FA8"/>
    <w:rsid w:val="00BF7931"/>
    <w:rsid w:val="00C07468"/>
    <w:rsid w:val="00C1474B"/>
    <w:rsid w:val="00C44AA2"/>
    <w:rsid w:val="00C534E5"/>
    <w:rsid w:val="00CA3123"/>
    <w:rsid w:val="00CA726F"/>
    <w:rsid w:val="00CB41E3"/>
    <w:rsid w:val="00CF7CA8"/>
    <w:rsid w:val="00D1027D"/>
    <w:rsid w:val="00D10F0A"/>
    <w:rsid w:val="00D32566"/>
    <w:rsid w:val="00D34991"/>
    <w:rsid w:val="00D350D4"/>
    <w:rsid w:val="00D4763D"/>
    <w:rsid w:val="00D576D2"/>
    <w:rsid w:val="00D758F5"/>
    <w:rsid w:val="00D86BB5"/>
    <w:rsid w:val="00D90B93"/>
    <w:rsid w:val="00DA6E7D"/>
    <w:rsid w:val="00DC5296"/>
    <w:rsid w:val="00DD14FB"/>
    <w:rsid w:val="00DE2B82"/>
    <w:rsid w:val="00E70E93"/>
    <w:rsid w:val="00EB309F"/>
    <w:rsid w:val="00F21DF1"/>
    <w:rsid w:val="00F35106"/>
    <w:rsid w:val="00F36999"/>
    <w:rsid w:val="00F45BC2"/>
    <w:rsid w:val="00F51AAB"/>
    <w:rsid w:val="00F65CA3"/>
    <w:rsid w:val="00F80663"/>
    <w:rsid w:val="00F91539"/>
    <w:rsid w:val="00FA3F5C"/>
    <w:rsid w:val="00FB00B7"/>
    <w:rsid w:val="00FB3BAD"/>
    <w:rsid w:val="00FD25F2"/>
    <w:rsid w:val="00FD400C"/>
    <w:rsid w:val="00FE115A"/>
    <w:rsid w:val="00FE5E76"/>
    <w:rsid w:val="00FF1D0D"/>
    <w:rsid w:val="00FF6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1CCE60-B9A2-4862-8343-7F45DFF8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exact"/>
      <w:ind w:left="-28"/>
      <w:jc w:val="both"/>
    </w:pPr>
    <w:rPr>
      <w:rFonts w:ascii="標楷體" w:eastAsia="標楷體" w:hAnsi="標楷體"/>
      <w:sz w:val="20"/>
    </w:rPr>
  </w:style>
  <w:style w:type="paragraph" w:styleId="a5">
    <w:name w:val="Balloon Text"/>
    <w:basedOn w:val="a"/>
    <w:semiHidden/>
    <w:rsid w:val="00A65A2B"/>
    <w:rPr>
      <w:rFonts w:ascii="Arial" w:hAnsi="Arial"/>
      <w:sz w:val="18"/>
      <w:szCs w:val="18"/>
    </w:rPr>
  </w:style>
  <w:style w:type="paragraph" w:styleId="a6">
    <w:name w:val="header"/>
    <w:basedOn w:val="a"/>
    <w:link w:val="a7"/>
    <w:rsid w:val="008064FC"/>
    <w:pPr>
      <w:tabs>
        <w:tab w:val="center" w:pos="4153"/>
        <w:tab w:val="right" w:pos="8306"/>
      </w:tabs>
      <w:snapToGrid w:val="0"/>
    </w:pPr>
    <w:rPr>
      <w:sz w:val="20"/>
      <w:szCs w:val="20"/>
    </w:rPr>
  </w:style>
  <w:style w:type="character" w:customStyle="1" w:styleId="a7">
    <w:name w:val="頁首 字元"/>
    <w:link w:val="a6"/>
    <w:rsid w:val="008064FC"/>
    <w:rPr>
      <w:kern w:val="2"/>
    </w:rPr>
  </w:style>
  <w:style w:type="paragraph" w:styleId="a8">
    <w:name w:val="footer"/>
    <w:basedOn w:val="a"/>
    <w:link w:val="a9"/>
    <w:rsid w:val="008064FC"/>
    <w:pPr>
      <w:tabs>
        <w:tab w:val="center" w:pos="4153"/>
        <w:tab w:val="right" w:pos="8306"/>
      </w:tabs>
      <w:snapToGrid w:val="0"/>
    </w:pPr>
    <w:rPr>
      <w:sz w:val="20"/>
      <w:szCs w:val="20"/>
    </w:rPr>
  </w:style>
  <w:style w:type="character" w:customStyle="1" w:styleId="a9">
    <w:name w:val="頁尾 字元"/>
    <w:link w:val="a8"/>
    <w:rsid w:val="008064F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1118</Characters>
  <Application>Microsoft Office Word</Application>
  <DocSecurity>0</DocSecurity>
  <Lines>9</Lines>
  <Paragraphs>2</Paragraphs>
  <ScaleCrop>false</ScaleCrop>
  <Company>nsysu</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限制性招標申請書</dc:title>
  <dc:subject/>
  <dc:creator>nsysu</dc:creator>
  <cp:keywords/>
  <dc:description>2006/08/01修改</dc:description>
  <cp:lastModifiedBy>Windows 使用者</cp:lastModifiedBy>
  <cp:revision>6</cp:revision>
  <cp:lastPrinted>2022-03-31T06:49:00Z</cp:lastPrinted>
  <dcterms:created xsi:type="dcterms:W3CDTF">2022-03-31T06:45:00Z</dcterms:created>
  <dcterms:modified xsi:type="dcterms:W3CDTF">2022-04-18T08:08:00Z</dcterms:modified>
</cp:coreProperties>
</file>