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141" w:rsidRPr="00145EC8" w:rsidRDefault="00B8238D" w:rsidP="00BB7238">
      <w:pPr>
        <w:spacing w:line="0" w:lineRule="atLeast"/>
        <w:ind w:left="960" w:hangingChars="400" w:hanging="960"/>
        <w:jc w:val="center"/>
        <w:rPr>
          <w:rFonts w:eastAsia="標楷體"/>
          <w:b/>
          <w:bCs/>
          <w:sz w:val="44"/>
          <w:szCs w:val="44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posOffset>5657850</wp:posOffset>
                </wp:positionH>
                <wp:positionV relativeFrom="margin">
                  <wp:posOffset>-407035</wp:posOffset>
                </wp:positionV>
                <wp:extent cx="1035050" cy="400050"/>
                <wp:effectExtent l="0" t="0" r="1270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38D" w:rsidRDefault="00B8238D" w:rsidP="00B8238D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 w:rsidR="0026208C"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7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-</w:t>
                            </w:r>
                            <w:r w:rsidR="0026208C"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  <w:t>8</w:t>
                            </w:r>
                            <w:bookmarkStart w:id="0" w:name="_GoBack"/>
                            <w:bookmarkEnd w:id="0"/>
                          </w:p>
                          <w:p w:rsidR="00B8238D" w:rsidRDefault="00B8238D" w:rsidP="00B8238D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812A32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5.5pt;margin-top:-32.05pt;width:81.5pt;height:31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" filled="f" strokecolor="#404040 [2429]" strokeweight=".5pt">
                <v:textbox>
                  <w:txbxContent>
                    <w:p w:rsidR="00B8238D" w:rsidRDefault="00B8238D" w:rsidP="00B8238D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 w:rsidR="0026208C"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7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-</w:t>
                      </w:r>
                      <w:r w:rsidR="0026208C">
                        <w:rPr>
                          <w:rFonts w:eastAsia="標楷體"/>
                          <w:b/>
                          <w:color w:val="404040" w:themeColor="text1" w:themeTint="BF"/>
                        </w:rPr>
                        <w:t>8</w:t>
                      </w:r>
                      <w:bookmarkStart w:id="1" w:name="_GoBack"/>
                      <w:bookmarkEnd w:id="1"/>
                    </w:p>
                    <w:p w:rsidR="00B8238D" w:rsidRDefault="00B8238D" w:rsidP="00B8238D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812A32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19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82141" w:rsidRPr="00145EC8">
        <w:rPr>
          <w:rFonts w:eastAsia="標楷體"/>
          <w:b/>
          <w:bCs/>
          <w:sz w:val="44"/>
          <w:szCs w:val="44"/>
        </w:rPr>
        <w:t>國立中山大學</w:t>
      </w:r>
      <w:r w:rsidR="00807303">
        <w:rPr>
          <w:rFonts w:eastAsia="標楷體" w:hint="eastAsia"/>
          <w:b/>
          <w:bCs/>
          <w:sz w:val="44"/>
          <w:szCs w:val="44"/>
        </w:rPr>
        <w:t>國際金融研究學院</w:t>
      </w:r>
      <w:r w:rsidR="00282141" w:rsidRPr="00145EC8">
        <w:rPr>
          <w:rFonts w:eastAsia="標楷體"/>
          <w:b/>
          <w:bCs/>
          <w:sz w:val="44"/>
          <w:szCs w:val="44"/>
        </w:rPr>
        <w:t>採購底價表</w:t>
      </w:r>
    </w:p>
    <w:p w:rsidR="00282141" w:rsidRPr="00145EC8" w:rsidRDefault="00406569" w:rsidP="00727F1D">
      <w:pPr>
        <w:spacing w:beforeLines="25" w:before="90" w:line="400" w:lineRule="exact"/>
        <w:rPr>
          <w:rFonts w:eastAsia="標楷體"/>
          <w:b/>
          <w:bCs/>
          <w:sz w:val="28"/>
          <w:szCs w:val="28"/>
        </w:rPr>
      </w:pPr>
      <w:r w:rsidRPr="00145EC8">
        <w:rPr>
          <w:rFonts w:eastAsia="標楷體" w:hint="eastAsia"/>
          <w:b/>
          <w:bCs/>
          <w:sz w:val="28"/>
          <w:szCs w:val="28"/>
        </w:rPr>
        <w:t>一、</w:t>
      </w:r>
      <w:r w:rsidR="00282141" w:rsidRPr="00145EC8">
        <w:rPr>
          <w:rFonts w:eastAsia="標楷體" w:hint="eastAsia"/>
          <w:b/>
          <w:bCs/>
          <w:sz w:val="28"/>
          <w:szCs w:val="28"/>
        </w:rPr>
        <w:t>採購案資料</w:t>
      </w:r>
    </w:p>
    <w:tbl>
      <w:tblPr>
        <w:tblW w:w="9772" w:type="dxa"/>
        <w:tblInd w:w="4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9"/>
        <w:gridCol w:w="3969"/>
        <w:gridCol w:w="1418"/>
        <w:gridCol w:w="2976"/>
      </w:tblGrid>
      <w:tr w:rsidR="00807303" w:rsidRPr="00145EC8" w:rsidTr="00C16480">
        <w:trPr>
          <w:trHeight w:val="454"/>
        </w:trPr>
        <w:tc>
          <w:tcPr>
            <w:tcW w:w="1409" w:type="dxa"/>
            <w:vAlign w:val="center"/>
          </w:tcPr>
          <w:p w:rsidR="00807303" w:rsidRPr="00145EC8" w:rsidRDefault="00807303" w:rsidP="00145EC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32"/>
              </w:rPr>
              <w:t>採購案名</w:t>
            </w:r>
          </w:p>
        </w:tc>
        <w:tc>
          <w:tcPr>
            <w:tcW w:w="3969" w:type="dxa"/>
            <w:vAlign w:val="center"/>
          </w:tcPr>
          <w:p w:rsidR="00807303" w:rsidRPr="00145EC8" w:rsidRDefault="00807303" w:rsidP="00145EC8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807303" w:rsidRPr="00145EC8" w:rsidRDefault="00807303" w:rsidP="008073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32"/>
              </w:rPr>
              <w:t>採購案號</w:t>
            </w:r>
          </w:p>
        </w:tc>
        <w:tc>
          <w:tcPr>
            <w:tcW w:w="2976" w:type="dxa"/>
            <w:vAlign w:val="center"/>
          </w:tcPr>
          <w:p w:rsidR="00807303" w:rsidRPr="00145EC8" w:rsidRDefault="00807303" w:rsidP="00145EC8">
            <w:pPr>
              <w:spacing w:line="4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32"/>
              </w:rPr>
            </w:pPr>
          </w:p>
        </w:tc>
      </w:tr>
      <w:tr w:rsidR="00145EC8" w:rsidRPr="00145EC8" w:rsidTr="00C16480">
        <w:trPr>
          <w:trHeight w:val="454"/>
        </w:trPr>
        <w:tc>
          <w:tcPr>
            <w:tcW w:w="1409" w:type="dxa"/>
            <w:vAlign w:val="center"/>
          </w:tcPr>
          <w:p w:rsidR="00145EC8" w:rsidRPr="00145EC8" w:rsidRDefault="00145EC8" w:rsidP="00145EC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145EC8">
              <w:rPr>
                <w:rFonts w:ascii="標楷體" w:eastAsia="標楷體" w:hAnsi="標楷體" w:hint="eastAsia"/>
                <w:b/>
                <w:bCs/>
                <w:sz w:val="28"/>
              </w:rPr>
              <w:t>開標日期</w:t>
            </w:r>
          </w:p>
        </w:tc>
        <w:tc>
          <w:tcPr>
            <w:tcW w:w="3969" w:type="dxa"/>
            <w:vAlign w:val="center"/>
          </w:tcPr>
          <w:p w:rsidR="00145EC8" w:rsidRPr="00145EC8" w:rsidRDefault="00145EC8" w:rsidP="0080730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145EC8">
              <w:rPr>
                <w:rFonts w:ascii="標楷體" w:eastAsia="標楷體" w:hAnsi="標楷體" w:hint="eastAsia"/>
                <w:b/>
                <w:bCs/>
                <w:sz w:val="28"/>
              </w:rPr>
              <w:t>年   月   日</w:t>
            </w:r>
          </w:p>
        </w:tc>
        <w:tc>
          <w:tcPr>
            <w:tcW w:w="1418" w:type="dxa"/>
            <w:vAlign w:val="center"/>
          </w:tcPr>
          <w:p w:rsidR="00145EC8" w:rsidRPr="00145EC8" w:rsidRDefault="00145EC8" w:rsidP="00145EC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145EC8">
              <w:rPr>
                <w:rFonts w:ascii="標楷體" w:eastAsia="標楷體" w:hAnsi="標楷體" w:hint="eastAsia"/>
                <w:b/>
                <w:bCs/>
                <w:sz w:val="28"/>
              </w:rPr>
              <w:t>預算金額</w:t>
            </w:r>
          </w:p>
        </w:tc>
        <w:tc>
          <w:tcPr>
            <w:tcW w:w="2976" w:type="dxa"/>
            <w:vAlign w:val="center"/>
          </w:tcPr>
          <w:p w:rsidR="00145EC8" w:rsidRPr="00145EC8" w:rsidRDefault="009F43E8" w:rsidP="00C16480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</w:rPr>
              <w:t>新臺幣</w:t>
            </w:r>
            <w:r w:rsidR="00C16480">
              <w:rPr>
                <w:rFonts w:ascii="標楷體" w:eastAsia="標楷體" w:hAnsi="標楷體"/>
                <w:b/>
                <w:bCs/>
                <w:sz w:val="28"/>
              </w:rPr>
              <w:t xml:space="preserve">         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元</w:t>
            </w:r>
          </w:p>
        </w:tc>
      </w:tr>
    </w:tbl>
    <w:p w:rsidR="00282141" w:rsidRPr="00C7098F" w:rsidRDefault="00282141" w:rsidP="00727F1D">
      <w:pPr>
        <w:tabs>
          <w:tab w:val="left" w:pos="7230"/>
        </w:tabs>
        <w:spacing w:beforeLines="25" w:before="90" w:line="400" w:lineRule="exact"/>
        <w:rPr>
          <w:rFonts w:eastAsia="標楷體"/>
          <w:b/>
          <w:bCs/>
          <w:sz w:val="28"/>
          <w:szCs w:val="28"/>
        </w:rPr>
      </w:pPr>
      <w:r w:rsidRPr="00C7098F">
        <w:rPr>
          <w:rFonts w:eastAsia="標楷體" w:hint="eastAsia"/>
          <w:b/>
          <w:bCs/>
          <w:sz w:val="28"/>
          <w:szCs w:val="28"/>
        </w:rPr>
        <w:t>二、參考底價</w:t>
      </w:r>
    </w:p>
    <w:tbl>
      <w:tblPr>
        <w:tblW w:w="9772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4"/>
        <w:gridCol w:w="426"/>
        <w:gridCol w:w="8362"/>
      </w:tblGrid>
      <w:tr w:rsidR="00282141" w:rsidTr="00866071">
        <w:trPr>
          <w:cantSplit/>
          <w:trHeight w:val="1985"/>
        </w:trPr>
        <w:tc>
          <w:tcPr>
            <w:tcW w:w="984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282141" w:rsidRPr="00442B89" w:rsidRDefault="00282141" w:rsidP="00442B89">
            <w:pPr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  <w:r w:rsidRPr="00442B89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參考</w:t>
            </w:r>
            <w:r w:rsidR="00442B89">
              <w:rPr>
                <w:rFonts w:eastAsia="標楷體"/>
                <w:b/>
                <w:sz w:val="28"/>
                <w:szCs w:val="28"/>
                <w:shd w:val="pct15" w:color="auto" w:fill="FFFFFF"/>
              </w:rPr>
              <w:br/>
            </w:r>
            <w:r w:rsidRPr="00442B89">
              <w:rPr>
                <w:rFonts w:eastAsia="標楷體" w:hint="eastAsia"/>
                <w:b/>
                <w:sz w:val="28"/>
                <w:szCs w:val="28"/>
                <w:shd w:val="pct15" w:color="auto" w:fill="FFFFFF"/>
              </w:rPr>
              <w:t>底價</w:t>
            </w:r>
          </w:p>
          <w:p w:rsidR="00282141" w:rsidRPr="009F43E8" w:rsidRDefault="009F43E8" w:rsidP="009F43E8">
            <w:pPr>
              <w:jc w:val="center"/>
              <w:rPr>
                <w:rFonts w:eastAsia="華康楷書體W5"/>
                <w:shd w:val="clear" w:color="auto" w:fill="D9D9D9"/>
              </w:rPr>
            </w:pPr>
            <w:r w:rsidRPr="009F43E8">
              <w:rPr>
                <w:rFonts w:eastAsia="標楷體"/>
                <w:shd w:val="pct15" w:color="auto" w:fill="FFFFFF"/>
              </w:rPr>
              <w:t>(</w:t>
            </w:r>
            <w:r w:rsidR="00282141" w:rsidRPr="009F43E8">
              <w:rPr>
                <w:rFonts w:eastAsia="標楷體"/>
                <w:shd w:val="pct15" w:color="auto" w:fill="FFFFFF"/>
              </w:rPr>
              <w:t>使用單位填寫</w:t>
            </w:r>
            <w:r w:rsidRPr="009F43E8">
              <w:rPr>
                <w:rFonts w:eastAsia="標楷體"/>
                <w:shd w:val="pct15" w:color="auto" w:fill="FFFFFF"/>
              </w:rPr>
              <w:t>)</w:t>
            </w:r>
          </w:p>
        </w:tc>
        <w:tc>
          <w:tcPr>
            <w:tcW w:w="8788" w:type="dxa"/>
            <w:gridSpan w:val="2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442B89" w:rsidRDefault="00282141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◆</w:t>
            </w:r>
            <w:r w:rsidR="00C7098F">
              <w:rPr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652608" behindDoc="0" locked="0" layoutInCell="1" allowOverlap="1">
                      <wp:simplePos x="0" y="0"/>
                      <wp:positionH relativeFrom="column">
                        <wp:posOffset>2611119</wp:posOffset>
                      </wp:positionH>
                      <wp:positionV relativeFrom="paragraph">
                        <wp:posOffset>190499</wp:posOffset>
                      </wp:positionV>
                      <wp:extent cx="0" cy="0"/>
                      <wp:effectExtent l="0" t="0" r="0" b="0"/>
                      <wp:wrapNone/>
                      <wp:docPr id="16" name="Lin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982871" id="Line 152" o:spid="_x0000_s1026" style="position:absolute;z-index:25165260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05.6pt,15pt" to="205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"/>
                  </w:pict>
                </mc:Fallback>
              </mc:AlternateContent>
            </w:r>
            <w:r w:rsidR="00C7098F">
              <w:rPr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651584" behindDoc="0" locked="0" layoutInCell="1" allowOverlap="1">
                      <wp:simplePos x="0" y="0"/>
                      <wp:positionH relativeFrom="column">
                        <wp:posOffset>1353819</wp:posOffset>
                      </wp:positionH>
                      <wp:positionV relativeFrom="paragraph">
                        <wp:posOffset>76199</wp:posOffset>
                      </wp:positionV>
                      <wp:extent cx="0" cy="0"/>
                      <wp:effectExtent l="0" t="0" r="0" b="0"/>
                      <wp:wrapNone/>
                      <wp:docPr id="15" name="Lin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CABF8D" id="Line 150" o:spid="_x0000_s1026" style="position:absolute;z-index:25165158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06.6pt,6pt" to="106.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  <w:bCs/>
              </w:rPr>
              <w:t>預估</w:t>
            </w:r>
            <w:r w:rsidR="006E79E6">
              <w:rPr>
                <w:rFonts w:ascii="標楷體" w:eastAsia="標楷體" w:hAnsi="標楷體" w:hint="eastAsia"/>
                <w:b/>
                <w:bCs/>
              </w:rPr>
              <w:t>或審查小組建議</w:t>
            </w:r>
            <w:r>
              <w:rPr>
                <w:rFonts w:ascii="標楷體" w:eastAsia="標楷體" w:hAnsi="標楷體" w:hint="eastAsia"/>
                <w:b/>
                <w:bCs/>
              </w:rPr>
              <w:t>底價金額：</w:t>
            </w:r>
          </w:p>
          <w:tbl>
            <w:tblPr>
              <w:tblW w:w="8364" w:type="dxa"/>
              <w:tblInd w:w="268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385"/>
              <w:gridCol w:w="2999"/>
            </w:tblGrid>
            <w:tr w:rsidR="00442B89" w:rsidRPr="00D25BA1" w:rsidTr="00736AEC">
              <w:trPr>
                <w:cantSplit/>
                <w:trHeight w:val="20"/>
              </w:trPr>
              <w:tc>
                <w:tcPr>
                  <w:tcW w:w="444" w:type="dxa"/>
                  <w:vMerge w:val="restart"/>
                </w:tcPr>
                <w:p w:rsidR="00442B89" w:rsidRPr="00D25BA1" w:rsidRDefault="00442B89" w:rsidP="00925E65">
                  <w:pPr>
                    <w:spacing w:line="280" w:lineRule="exact"/>
                    <w:jc w:val="center"/>
                    <w:textDirection w:val="lrTbV"/>
                    <w:rPr>
                      <w:rFonts w:eastAsia="標楷體"/>
                      <w:spacing w:val="-26"/>
                    </w:rPr>
                  </w:pPr>
                  <w:r w:rsidRPr="00D25BA1">
                    <w:rPr>
                      <w:rFonts w:eastAsia="標楷體"/>
                    </w:rPr>
                    <w:t>新臺幣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仟萬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佰萬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拾萬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萬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仟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佰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拾</w:t>
                  </w:r>
                </w:p>
              </w:tc>
              <w:tc>
                <w:tcPr>
                  <w:tcW w:w="567" w:type="dxa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元</w:t>
                  </w:r>
                </w:p>
              </w:tc>
              <w:tc>
                <w:tcPr>
                  <w:tcW w:w="385" w:type="dxa"/>
                  <w:vMerge w:val="restart"/>
                  <w:tcBorders>
                    <w:right w:val="dashSmallGap" w:sz="4" w:space="0" w:color="auto"/>
                  </w:tcBorders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</w:rPr>
                    <w:t>整</w:t>
                  </w:r>
                </w:p>
              </w:tc>
              <w:tc>
                <w:tcPr>
                  <w:tcW w:w="2999" w:type="dxa"/>
                  <w:vMerge w:val="restart"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  <w:vAlign w:val="bottom"/>
                </w:tcPr>
                <w:p w:rsidR="00442B89" w:rsidRPr="00D25BA1" w:rsidRDefault="00442B89" w:rsidP="00925E65">
                  <w:pPr>
                    <w:ind w:leftChars="50" w:left="120"/>
                    <w:textDirection w:val="lrTbV"/>
                    <w:rPr>
                      <w:rFonts w:eastAsia="標楷體"/>
                    </w:rPr>
                  </w:pPr>
                  <w:r w:rsidRPr="00D25BA1">
                    <w:rPr>
                      <w:rFonts w:eastAsia="標楷體"/>
                      <w:b/>
                      <w:bCs/>
                    </w:rPr>
                    <w:t>簽名：</w:t>
                  </w:r>
                  <w:r w:rsidRPr="00D25BA1">
                    <w:rPr>
                      <w:rFonts w:eastAsia="標楷體"/>
                      <w:b/>
                      <w:bCs/>
                      <w:u w:val="single"/>
                    </w:rPr>
                    <w:t xml:space="preserve">             </w:t>
                  </w:r>
                  <w:r>
                    <w:rPr>
                      <w:rFonts w:eastAsia="標楷體"/>
                      <w:b/>
                      <w:bCs/>
                      <w:u w:val="single"/>
                    </w:rPr>
                    <w:t xml:space="preserve">   </w:t>
                  </w:r>
                </w:p>
              </w:tc>
            </w:tr>
            <w:tr w:rsidR="00442B89" w:rsidRPr="00D25BA1" w:rsidTr="00736AEC">
              <w:trPr>
                <w:cantSplit/>
                <w:trHeight w:val="20"/>
              </w:trPr>
              <w:tc>
                <w:tcPr>
                  <w:tcW w:w="444" w:type="dxa"/>
                  <w:vMerge/>
                </w:tcPr>
                <w:p w:rsidR="00442B89" w:rsidRPr="00D25BA1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D25BA1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385" w:type="dxa"/>
                  <w:vMerge/>
                  <w:tcBorders>
                    <w:right w:val="dashSmallGap" w:sz="4" w:space="0" w:color="auto"/>
                  </w:tcBorders>
                </w:tcPr>
                <w:p w:rsidR="00442B89" w:rsidRPr="00D25BA1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2999" w:type="dxa"/>
                  <w:vMerge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</w:tcPr>
                <w:p w:rsidR="00442B89" w:rsidRPr="00D25BA1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</w:tr>
          </w:tbl>
          <w:p w:rsidR="00282141" w:rsidRDefault="00282141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◆價格分析來源：(可複選)</w:t>
            </w:r>
          </w:p>
          <w:p w:rsidR="00282141" w:rsidRDefault="00282141" w:rsidP="00442B89">
            <w:pPr>
              <w:spacing w:line="280" w:lineRule="exact"/>
              <w:ind w:left="240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□廠商報價 □市場行情 □網路報價 □預算上限 □過去標案資料</w:t>
            </w:r>
          </w:p>
          <w:p w:rsidR="00282141" w:rsidRDefault="00282141" w:rsidP="00442B89">
            <w:pPr>
              <w:spacing w:line="280" w:lineRule="exact"/>
              <w:ind w:left="240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□技術、品質、功能、使用效益等差異 □圖說、規範 □其他(請填寫)</w:t>
            </w:r>
          </w:p>
          <w:p w:rsidR="00282141" w:rsidRDefault="00282141" w:rsidP="00442B89">
            <w:pPr>
              <w:ind w:firstLineChars="100" w:firstLine="240"/>
              <w:rPr>
                <w:rFonts w:eastAsia="華康楷書體W5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附加說明：</w:t>
            </w:r>
          </w:p>
        </w:tc>
      </w:tr>
      <w:tr w:rsidR="00282141" w:rsidTr="00866071">
        <w:trPr>
          <w:cantSplit/>
          <w:trHeight w:val="872"/>
        </w:trPr>
        <w:tc>
          <w:tcPr>
            <w:tcW w:w="984" w:type="dxa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282141" w:rsidRPr="00866071" w:rsidRDefault="00282141" w:rsidP="00442B89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866071">
              <w:rPr>
                <w:rFonts w:ascii="標楷體" w:eastAsia="標楷體" w:hAnsi="標楷體" w:hint="eastAsia"/>
                <w:b/>
                <w:bCs/>
                <w:sz w:val="28"/>
              </w:rPr>
              <w:t>參考</w:t>
            </w:r>
            <w:r w:rsidR="00442B89" w:rsidRPr="00866071">
              <w:rPr>
                <w:rFonts w:ascii="標楷體" w:eastAsia="標楷體" w:hAnsi="標楷體"/>
                <w:b/>
                <w:bCs/>
                <w:sz w:val="28"/>
              </w:rPr>
              <w:br/>
            </w:r>
            <w:r w:rsidRPr="00866071">
              <w:rPr>
                <w:rFonts w:ascii="標楷體" w:eastAsia="標楷體" w:hAnsi="標楷體" w:hint="eastAsia"/>
                <w:b/>
                <w:bCs/>
                <w:sz w:val="28"/>
              </w:rPr>
              <w:t>底價</w:t>
            </w:r>
          </w:p>
          <w:p w:rsidR="00282141" w:rsidRPr="009F43E8" w:rsidRDefault="009F43E8" w:rsidP="009F43E8">
            <w:pPr>
              <w:jc w:val="center"/>
              <w:rPr>
                <w:rFonts w:eastAsia="標楷體"/>
                <w:sz w:val="32"/>
              </w:rPr>
            </w:pPr>
            <w:r w:rsidRPr="009F43E8">
              <w:rPr>
                <w:rFonts w:eastAsia="標楷體"/>
              </w:rPr>
              <w:t>(</w:t>
            </w:r>
            <w:r w:rsidR="00282141" w:rsidRPr="009F43E8">
              <w:rPr>
                <w:rFonts w:eastAsia="標楷體"/>
              </w:rPr>
              <w:t>總務單位填寫</w:t>
            </w:r>
            <w:r w:rsidRPr="009F43E8">
              <w:rPr>
                <w:rFonts w:eastAsia="標楷體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textDirection w:val="tbRlV"/>
            <w:vAlign w:val="center"/>
          </w:tcPr>
          <w:p w:rsidR="00282141" w:rsidRPr="00A018CB" w:rsidRDefault="00282141">
            <w:pPr>
              <w:ind w:leftChars="47" w:left="113"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018CB">
              <w:rPr>
                <w:rFonts w:ascii="標楷體" w:eastAsia="標楷體" w:hAnsi="標楷體" w:hint="eastAsia"/>
                <w:sz w:val="22"/>
                <w:szCs w:val="22"/>
              </w:rPr>
              <w:t>承辦人</w:t>
            </w:r>
          </w:p>
        </w:tc>
        <w:tc>
          <w:tcPr>
            <w:tcW w:w="8362" w:type="dxa"/>
            <w:tcBorders>
              <w:top w:val="single" w:sz="12" w:space="0" w:color="auto"/>
              <w:left w:val="dotted" w:sz="6" w:space="0" w:color="auto"/>
              <w:bottom w:val="dotted" w:sz="6" w:space="0" w:color="auto"/>
              <w:right w:val="single" w:sz="18" w:space="0" w:color="auto"/>
            </w:tcBorders>
          </w:tcPr>
          <w:p w:rsidR="00442B89" w:rsidRDefault="00C7098F">
            <w:pPr>
              <w:spacing w:beforeLines="10" w:before="36" w:line="240" w:lineRule="exac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255904</wp:posOffset>
                      </wp:positionV>
                      <wp:extent cx="685800" cy="0"/>
                      <wp:effectExtent l="0" t="0" r="0" b="0"/>
                      <wp:wrapNone/>
                      <wp:docPr id="13" name="Lin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D49E19" id="Line 15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5.85pt,20.15pt" to="169.8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" stroked="f"/>
                  </w:pict>
                </mc:Fallback>
              </mc:AlternateContent>
            </w:r>
            <w:r w:rsidR="00282141">
              <w:rPr>
                <w:rFonts w:ascii="標楷體" w:eastAsia="標楷體" w:hAnsi="標楷體" w:hint="eastAsia"/>
                <w:sz w:val="18"/>
              </w:rPr>
              <w:t>◆</w:t>
            </w:r>
            <w:r w:rsidR="00282141">
              <w:rPr>
                <w:rFonts w:ascii="標楷體" w:eastAsia="標楷體" w:hAnsi="標楷體" w:hint="eastAsia"/>
              </w:rPr>
              <w:t>預估底價金額：</w:t>
            </w:r>
          </w:p>
          <w:tbl>
            <w:tblPr>
              <w:tblW w:w="7964" w:type="dxa"/>
              <w:tblInd w:w="237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57"/>
              <w:gridCol w:w="568"/>
              <w:gridCol w:w="569"/>
              <w:gridCol w:w="569"/>
              <w:gridCol w:w="569"/>
              <w:gridCol w:w="569"/>
              <w:gridCol w:w="569"/>
              <w:gridCol w:w="569"/>
              <w:gridCol w:w="569"/>
              <w:gridCol w:w="386"/>
              <w:gridCol w:w="2570"/>
            </w:tblGrid>
            <w:tr w:rsidR="00442B89" w:rsidRPr="00CA4EDC" w:rsidTr="00866071">
              <w:trPr>
                <w:cantSplit/>
                <w:trHeight w:val="20"/>
              </w:trPr>
              <w:tc>
                <w:tcPr>
                  <w:tcW w:w="454" w:type="dxa"/>
                  <w:vMerge w:val="restart"/>
                </w:tcPr>
                <w:p w:rsidR="00442B89" w:rsidRPr="00CA4EDC" w:rsidRDefault="00442B89" w:rsidP="00925E65">
                  <w:pPr>
                    <w:spacing w:line="280" w:lineRule="exact"/>
                    <w:jc w:val="center"/>
                    <w:textDirection w:val="lrTbV"/>
                    <w:rPr>
                      <w:rFonts w:eastAsia="標楷體"/>
                      <w:spacing w:val="-26"/>
                    </w:rPr>
                  </w:pPr>
                  <w:r w:rsidRPr="00CA4EDC">
                    <w:rPr>
                      <w:rFonts w:eastAsia="標楷體"/>
                    </w:rPr>
                    <w:t>新臺幣</w:t>
                  </w:r>
                </w:p>
              </w:tc>
              <w:tc>
                <w:tcPr>
                  <w:tcW w:w="566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仟萬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佰萬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拾萬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仟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佰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拾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元</w:t>
                  </w:r>
                </w:p>
              </w:tc>
              <w:tc>
                <w:tcPr>
                  <w:tcW w:w="385" w:type="dxa"/>
                  <w:vMerge w:val="restart"/>
                  <w:tcBorders>
                    <w:right w:val="dashSmallGap" w:sz="4" w:space="0" w:color="auto"/>
                  </w:tcBorders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整</w:t>
                  </w:r>
                </w:p>
              </w:tc>
              <w:tc>
                <w:tcPr>
                  <w:tcW w:w="2560" w:type="dxa"/>
                  <w:vMerge w:val="restart"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  <w:vAlign w:val="center"/>
                </w:tcPr>
                <w:p w:rsidR="00442B89" w:rsidRPr="00CA4EDC" w:rsidRDefault="00442B89" w:rsidP="00925E65">
                  <w:pPr>
                    <w:ind w:leftChars="50" w:left="120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  <w:b/>
                      <w:bCs/>
                    </w:rPr>
                    <w:t>簽名：</w:t>
                  </w:r>
                  <w:r w:rsidRPr="00CA4EDC">
                    <w:rPr>
                      <w:rFonts w:eastAsia="標楷體"/>
                      <w:b/>
                      <w:bCs/>
                      <w:u w:val="single"/>
                    </w:rPr>
                    <w:t xml:space="preserve">             </w:t>
                  </w:r>
                </w:p>
              </w:tc>
            </w:tr>
            <w:tr w:rsidR="00442B89" w:rsidRPr="00CA4EDC" w:rsidTr="00866071">
              <w:trPr>
                <w:cantSplit/>
                <w:trHeight w:val="20"/>
              </w:trPr>
              <w:tc>
                <w:tcPr>
                  <w:tcW w:w="454" w:type="dxa"/>
                  <w:vMerge/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385" w:type="dxa"/>
                  <w:vMerge/>
                  <w:tcBorders>
                    <w:right w:val="dashSmallGap" w:sz="4" w:space="0" w:color="auto"/>
                  </w:tcBorders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2560" w:type="dxa"/>
                  <w:vMerge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</w:tr>
          </w:tbl>
          <w:p w:rsidR="00282141" w:rsidRDefault="00282141">
            <w:pPr>
              <w:spacing w:beforeLines="10" w:before="36"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8"/>
              </w:rPr>
              <w:t>◆</w:t>
            </w:r>
            <w:r>
              <w:rPr>
                <w:rFonts w:ascii="標楷體" w:eastAsia="標楷體" w:hAnsi="標楷體" w:hint="eastAsia"/>
              </w:rPr>
              <w:t>價格分析來源：(可複選)</w:t>
            </w:r>
          </w:p>
          <w:p w:rsidR="00282141" w:rsidRDefault="00282141" w:rsidP="00C7098F">
            <w:pPr>
              <w:spacing w:afterLines="25" w:after="90" w:line="280" w:lineRule="exact"/>
              <w:ind w:firstLineChars="100" w:firstLine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使用單位底價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廠商報價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過去標案資料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其他</w:t>
            </w:r>
          </w:p>
        </w:tc>
      </w:tr>
      <w:tr w:rsidR="00282141" w:rsidTr="00866071">
        <w:trPr>
          <w:cantSplit/>
          <w:trHeight w:val="808"/>
        </w:trPr>
        <w:tc>
          <w:tcPr>
            <w:tcW w:w="984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282141" w:rsidRPr="00442B89" w:rsidRDefault="00282141" w:rsidP="00442B89">
            <w:pPr>
              <w:spacing w:line="0" w:lineRule="atLeas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426" w:type="dxa"/>
            <w:tcBorders>
              <w:top w:val="dotted" w:sz="6" w:space="0" w:color="auto"/>
              <w:left w:val="single" w:sz="8" w:space="0" w:color="auto"/>
              <w:bottom w:val="dotted" w:sz="6" w:space="0" w:color="auto"/>
              <w:right w:val="dotted" w:sz="6" w:space="0" w:color="auto"/>
            </w:tcBorders>
            <w:textDirection w:val="tbRlV"/>
            <w:vAlign w:val="center"/>
          </w:tcPr>
          <w:p w:rsidR="00282141" w:rsidRPr="00A018CB" w:rsidRDefault="00282141" w:rsidP="00B05A54">
            <w:pPr>
              <w:ind w:leftChars="47" w:left="113"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018CB">
              <w:rPr>
                <w:rFonts w:ascii="標楷體" w:eastAsia="標楷體" w:hAnsi="標楷體" w:hint="eastAsia"/>
                <w:sz w:val="22"/>
                <w:szCs w:val="22"/>
              </w:rPr>
              <w:t>組  長</w:t>
            </w:r>
          </w:p>
        </w:tc>
        <w:tc>
          <w:tcPr>
            <w:tcW w:w="836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single" w:sz="18" w:space="0" w:color="auto"/>
            </w:tcBorders>
          </w:tcPr>
          <w:p w:rsidR="00442B89" w:rsidRDefault="00C7098F">
            <w:pPr>
              <w:spacing w:beforeLines="10" w:before="36" w:line="240" w:lineRule="exac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255904</wp:posOffset>
                      </wp:positionV>
                      <wp:extent cx="685800" cy="0"/>
                      <wp:effectExtent l="0" t="0" r="0" b="0"/>
                      <wp:wrapNone/>
                      <wp:docPr id="10" name="Lin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D976B1" id="Line 161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5.85pt,20.15pt" to="169.8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" stroked="f"/>
                  </w:pict>
                </mc:Fallback>
              </mc:AlternateContent>
            </w:r>
            <w:r w:rsidR="00282141">
              <w:rPr>
                <w:rFonts w:ascii="標楷體" w:eastAsia="標楷體" w:hAnsi="標楷體" w:hint="eastAsia"/>
                <w:sz w:val="18"/>
              </w:rPr>
              <w:t>◆</w:t>
            </w:r>
            <w:r w:rsidR="00282141">
              <w:rPr>
                <w:rFonts w:ascii="標楷體" w:eastAsia="標楷體" w:hAnsi="標楷體" w:hint="eastAsia"/>
              </w:rPr>
              <w:t>預估底價金額：</w:t>
            </w:r>
          </w:p>
          <w:tbl>
            <w:tblPr>
              <w:tblW w:w="7964" w:type="dxa"/>
              <w:tblInd w:w="237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57"/>
              <w:gridCol w:w="568"/>
              <w:gridCol w:w="569"/>
              <w:gridCol w:w="569"/>
              <w:gridCol w:w="569"/>
              <w:gridCol w:w="569"/>
              <w:gridCol w:w="569"/>
              <w:gridCol w:w="569"/>
              <w:gridCol w:w="569"/>
              <w:gridCol w:w="386"/>
              <w:gridCol w:w="2570"/>
            </w:tblGrid>
            <w:tr w:rsidR="00442B89" w:rsidRPr="00CA4EDC" w:rsidTr="00866071">
              <w:trPr>
                <w:cantSplit/>
                <w:trHeight w:val="20"/>
              </w:trPr>
              <w:tc>
                <w:tcPr>
                  <w:tcW w:w="454" w:type="dxa"/>
                  <w:vMerge w:val="restart"/>
                </w:tcPr>
                <w:p w:rsidR="00442B89" w:rsidRPr="00CA4EDC" w:rsidRDefault="00442B89" w:rsidP="00925E65">
                  <w:pPr>
                    <w:spacing w:line="280" w:lineRule="exact"/>
                    <w:jc w:val="center"/>
                    <w:textDirection w:val="lrTbV"/>
                    <w:rPr>
                      <w:rFonts w:eastAsia="標楷體"/>
                      <w:spacing w:val="-26"/>
                    </w:rPr>
                  </w:pPr>
                  <w:r w:rsidRPr="00CA4EDC">
                    <w:rPr>
                      <w:rFonts w:eastAsia="標楷體"/>
                    </w:rPr>
                    <w:t>新臺幣</w:t>
                  </w:r>
                </w:p>
              </w:tc>
              <w:tc>
                <w:tcPr>
                  <w:tcW w:w="566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仟萬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佰萬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拾萬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仟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佰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拾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元</w:t>
                  </w:r>
                </w:p>
              </w:tc>
              <w:tc>
                <w:tcPr>
                  <w:tcW w:w="385" w:type="dxa"/>
                  <w:vMerge w:val="restart"/>
                  <w:tcBorders>
                    <w:right w:val="dashSmallGap" w:sz="4" w:space="0" w:color="auto"/>
                  </w:tcBorders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整</w:t>
                  </w:r>
                </w:p>
              </w:tc>
              <w:tc>
                <w:tcPr>
                  <w:tcW w:w="2560" w:type="dxa"/>
                  <w:vMerge w:val="restart"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  <w:vAlign w:val="center"/>
                </w:tcPr>
                <w:p w:rsidR="00442B89" w:rsidRPr="00CA4EDC" w:rsidRDefault="00442B89" w:rsidP="00925E65">
                  <w:pPr>
                    <w:ind w:leftChars="50" w:left="120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  <w:b/>
                      <w:bCs/>
                    </w:rPr>
                    <w:t>簽名：</w:t>
                  </w:r>
                  <w:r w:rsidRPr="00CA4EDC">
                    <w:rPr>
                      <w:rFonts w:eastAsia="標楷體"/>
                      <w:b/>
                      <w:bCs/>
                      <w:u w:val="single"/>
                    </w:rPr>
                    <w:t xml:space="preserve">             </w:t>
                  </w:r>
                </w:p>
              </w:tc>
            </w:tr>
            <w:tr w:rsidR="00442B89" w:rsidRPr="00CA4EDC" w:rsidTr="00866071">
              <w:trPr>
                <w:cantSplit/>
                <w:trHeight w:val="20"/>
              </w:trPr>
              <w:tc>
                <w:tcPr>
                  <w:tcW w:w="454" w:type="dxa"/>
                  <w:vMerge/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385" w:type="dxa"/>
                  <w:vMerge/>
                  <w:tcBorders>
                    <w:right w:val="dashSmallGap" w:sz="4" w:space="0" w:color="auto"/>
                  </w:tcBorders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2560" w:type="dxa"/>
                  <w:vMerge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</w:tr>
          </w:tbl>
          <w:p w:rsidR="00282141" w:rsidRDefault="00282141">
            <w:pPr>
              <w:spacing w:beforeLines="10" w:before="36"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8"/>
              </w:rPr>
              <w:t>◆</w:t>
            </w:r>
            <w:r>
              <w:rPr>
                <w:rFonts w:ascii="標楷體" w:eastAsia="標楷體" w:hAnsi="標楷體" w:hint="eastAsia"/>
              </w:rPr>
              <w:t>價格分析來源：(可複選)</w:t>
            </w:r>
          </w:p>
          <w:p w:rsidR="00282141" w:rsidRDefault="00282141" w:rsidP="00C7098F">
            <w:pPr>
              <w:spacing w:afterLines="25" w:after="90" w:line="280" w:lineRule="exact"/>
              <w:ind w:firstLineChars="100" w:firstLine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使用單位底價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廠商報價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過去標案資料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其他</w:t>
            </w:r>
          </w:p>
        </w:tc>
      </w:tr>
      <w:tr w:rsidR="00282141" w:rsidTr="00866071">
        <w:trPr>
          <w:cantSplit/>
          <w:trHeight w:val="853"/>
        </w:trPr>
        <w:tc>
          <w:tcPr>
            <w:tcW w:w="984" w:type="dxa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82141" w:rsidRPr="00442B89" w:rsidRDefault="00282141" w:rsidP="00442B89">
            <w:pPr>
              <w:spacing w:line="0" w:lineRule="atLeast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  <w:tc>
          <w:tcPr>
            <w:tcW w:w="426" w:type="dxa"/>
            <w:tcBorders>
              <w:top w:val="dotted" w:sz="6" w:space="0" w:color="auto"/>
              <w:left w:val="single" w:sz="8" w:space="0" w:color="auto"/>
              <w:bottom w:val="single" w:sz="18" w:space="0" w:color="auto"/>
              <w:right w:val="dotted" w:sz="6" w:space="0" w:color="auto"/>
            </w:tcBorders>
            <w:textDirection w:val="tbRlV"/>
            <w:vAlign w:val="center"/>
          </w:tcPr>
          <w:p w:rsidR="00282141" w:rsidRPr="00A018CB" w:rsidRDefault="00282141">
            <w:pPr>
              <w:ind w:leftChars="47" w:left="113"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018CB">
              <w:rPr>
                <w:rFonts w:ascii="標楷體" w:eastAsia="標楷體" w:hAnsi="標楷體" w:hint="eastAsia"/>
                <w:sz w:val="22"/>
                <w:szCs w:val="22"/>
              </w:rPr>
              <w:t>總務長</w:t>
            </w:r>
          </w:p>
        </w:tc>
        <w:tc>
          <w:tcPr>
            <w:tcW w:w="8362" w:type="dxa"/>
            <w:tcBorders>
              <w:top w:val="dotted" w:sz="6" w:space="0" w:color="auto"/>
              <w:left w:val="dotted" w:sz="6" w:space="0" w:color="auto"/>
              <w:bottom w:val="single" w:sz="18" w:space="0" w:color="auto"/>
              <w:right w:val="single" w:sz="18" w:space="0" w:color="auto"/>
            </w:tcBorders>
          </w:tcPr>
          <w:p w:rsidR="00442B89" w:rsidRDefault="00C7098F">
            <w:pPr>
              <w:spacing w:beforeLines="10" w:before="36" w:line="240" w:lineRule="exact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255904</wp:posOffset>
                      </wp:positionV>
                      <wp:extent cx="685800" cy="0"/>
                      <wp:effectExtent l="0" t="0" r="0" b="0"/>
                      <wp:wrapNone/>
                      <wp:docPr id="7" name="Lin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C06991" id="Line 164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5.85pt,20.15pt" to="169.8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" stroked="f"/>
                  </w:pict>
                </mc:Fallback>
              </mc:AlternateContent>
            </w:r>
            <w:r w:rsidR="00282141">
              <w:rPr>
                <w:rFonts w:ascii="標楷體" w:eastAsia="標楷體" w:hAnsi="標楷體" w:hint="eastAsia"/>
                <w:sz w:val="18"/>
              </w:rPr>
              <w:t>◆</w:t>
            </w:r>
            <w:r w:rsidR="00282141">
              <w:rPr>
                <w:rFonts w:ascii="標楷體" w:eastAsia="標楷體" w:hAnsi="標楷體" w:hint="eastAsia"/>
              </w:rPr>
              <w:t>預估底價金額：</w:t>
            </w:r>
          </w:p>
          <w:tbl>
            <w:tblPr>
              <w:tblW w:w="7964" w:type="dxa"/>
              <w:tblInd w:w="237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57"/>
              <w:gridCol w:w="568"/>
              <w:gridCol w:w="569"/>
              <w:gridCol w:w="569"/>
              <w:gridCol w:w="569"/>
              <w:gridCol w:w="569"/>
              <w:gridCol w:w="569"/>
              <w:gridCol w:w="569"/>
              <w:gridCol w:w="569"/>
              <w:gridCol w:w="386"/>
              <w:gridCol w:w="2570"/>
            </w:tblGrid>
            <w:tr w:rsidR="00442B89" w:rsidRPr="00CA4EDC" w:rsidTr="00866071">
              <w:trPr>
                <w:cantSplit/>
                <w:trHeight w:val="20"/>
              </w:trPr>
              <w:tc>
                <w:tcPr>
                  <w:tcW w:w="454" w:type="dxa"/>
                  <w:vMerge w:val="restart"/>
                </w:tcPr>
                <w:p w:rsidR="00442B89" w:rsidRPr="00CA4EDC" w:rsidRDefault="00442B89" w:rsidP="00925E65">
                  <w:pPr>
                    <w:spacing w:line="280" w:lineRule="exact"/>
                    <w:jc w:val="center"/>
                    <w:textDirection w:val="lrTbV"/>
                    <w:rPr>
                      <w:rFonts w:eastAsia="標楷體"/>
                      <w:spacing w:val="-26"/>
                    </w:rPr>
                  </w:pPr>
                  <w:r w:rsidRPr="00CA4EDC">
                    <w:rPr>
                      <w:rFonts w:eastAsia="標楷體"/>
                    </w:rPr>
                    <w:t>新臺幣</w:t>
                  </w:r>
                </w:p>
              </w:tc>
              <w:tc>
                <w:tcPr>
                  <w:tcW w:w="566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仟萬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佰萬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拾萬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萬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仟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佰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拾</w:t>
                  </w:r>
                </w:p>
              </w:tc>
              <w:tc>
                <w:tcPr>
                  <w:tcW w:w="567" w:type="dxa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元</w:t>
                  </w:r>
                </w:p>
              </w:tc>
              <w:tc>
                <w:tcPr>
                  <w:tcW w:w="385" w:type="dxa"/>
                  <w:vMerge w:val="restart"/>
                  <w:tcBorders>
                    <w:right w:val="dashSmallGap" w:sz="4" w:space="0" w:color="auto"/>
                  </w:tcBorders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</w:rPr>
                    <w:t>整</w:t>
                  </w:r>
                </w:p>
              </w:tc>
              <w:tc>
                <w:tcPr>
                  <w:tcW w:w="2560" w:type="dxa"/>
                  <w:vMerge w:val="restart"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  <w:vAlign w:val="center"/>
                </w:tcPr>
                <w:p w:rsidR="00442B89" w:rsidRPr="00CA4EDC" w:rsidRDefault="00442B89" w:rsidP="00925E65">
                  <w:pPr>
                    <w:ind w:leftChars="50" w:left="120"/>
                    <w:textDirection w:val="lrTbV"/>
                    <w:rPr>
                      <w:rFonts w:eastAsia="標楷體"/>
                    </w:rPr>
                  </w:pPr>
                  <w:r w:rsidRPr="00CA4EDC">
                    <w:rPr>
                      <w:rFonts w:eastAsia="標楷體"/>
                      <w:b/>
                      <w:bCs/>
                    </w:rPr>
                    <w:t>簽名：</w:t>
                  </w:r>
                  <w:r w:rsidRPr="00CA4EDC">
                    <w:rPr>
                      <w:rFonts w:eastAsia="標楷體"/>
                      <w:b/>
                      <w:bCs/>
                      <w:u w:val="single"/>
                    </w:rPr>
                    <w:t xml:space="preserve">             </w:t>
                  </w:r>
                </w:p>
              </w:tc>
            </w:tr>
            <w:tr w:rsidR="00442B89" w:rsidRPr="00CA4EDC" w:rsidTr="00866071">
              <w:trPr>
                <w:cantSplit/>
                <w:trHeight w:val="20"/>
              </w:trPr>
              <w:tc>
                <w:tcPr>
                  <w:tcW w:w="454" w:type="dxa"/>
                  <w:vMerge/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6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442B89" w:rsidRPr="00CA4EDC" w:rsidRDefault="00442B89" w:rsidP="00925E65">
                  <w:pPr>
                    <w:jc w:val="center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385" w:type="dxa"/>
                  <w:vMerge/>
                  <w:tcBorders>
                    <w:right w:val="dashSmallGap" w:sz="4" w:space="0" w:color="auto"/>
                  </w:tcBorders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  <w:tc>
                <w:tcPr>
                  <w:tcW w:w="2560" w:type="dxa"/>
                  <w:vMerge/>
                  <w:tcBorders>
                    <w:top w:val="nil"/>
                    <w:left w:val="dashSmallGap" w:sz="4" w:space="0" w:color="auto"/>
                    <w:bottom w:val="nil"/>
                    <w:right w:val="nil"/>
                  </w:tcBorders>
                </w:tcPr>
                <w:p w:rsidR="00442B89" w:rsidRPr="00CA4EDC" w:rsidRDefault="00442B89" w:rsidP="00925E65">
                  <w:pPr>
                    <w:jc w:val="both"/>
                    <w:textDirection w:val="lrTbV"/>
                    <w:rPr>
                      <w:rFonts w:eastAsia="標楷體"/>
                    </w:rPr>
                  </w:pPr>
                </w:p>
              </w:tc>
            </w:tr>
          </w:tbl>
          <w:p w:rsidR="00282141" w:rsidRDefault="00282141">
            <w:pPr>
              <w:spacing w:beforeLines="10" w:before="36"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18"/>
              </w:rPr>
              <w:t>◆</w:t>
            </w:r>
            <w:r>
              <w:rPr>
                <w:rFonts w:ascii="標楷體" w:eastAsia="標楷體" w:hAnsi="標楷體" w:hint="eastAsia"/>
              </w:rPr>
              <w:t>價格分析來源：(可複選)</w:t>
            </w:r>
          </w:p>
          <w:p w:rsidR="00282141" w:rsidRDefault="00282141" w:rsidP="00C7098F">
            <w:pPr>
              <w:spacing w:afterLines="25" w:after="90" w:line="280" w:lineRule="exact"/>
              <w:ind w:firstLineChars="100" w:firstLine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使用單位底價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廠商報價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過去標案資料 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其他</w:t>
            </w:r>
          </w:p>
        </w:tc>
      </w:tr>
    </w:tbl>
    <w:p w:rsidR="00282141" w:rsidRPr="009F43E8" w:rsidRDefault="00282141" w:rsidP="00727F1D">
      <w:pPr>
        <w:tabs>
          <w:tab w:val="left" w:pos="7230"/>
        </w:tabs>
        <w:spacing w:beforeLines="25" w:before="90" w:line="400" w:lineRule="exact"/>
        <w:rPr>
          <w:rFonts w:eastAsia="標楷體"/>
          <w:b/>
          <w:bCs/>
          <w:sz w:val="28"/>
          <w:szCs w:val="28"/>
        </w:rPr>
      </w:pPr>
      <w:r w:rsidRPr="009F43E8">
        <w:rPr>
          <w:rFonts w:eastAsia="標楷體" w:hint="eastAsia"/>
          <w:b/>
          <w:bCs/>
          <w:sz w:val="28"/>
          <w:szCs w:val="28"/>
        </w:rPr>
        <w:t>三、核定底價</w:t>
      </w:r>
    </w:p>
    <w:tbl>
      <w:tblPr>
        <w:tblW w:w="9780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8788"/>
      </w:tblGrid>
      <w:tr w:rsidR="00282141" w:rsidTr="00EB2031">
        <w:tc>
          <w:tcPr>
            <w:tcW w:w="9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282141" w:rsidRDefault="00282141" w:rsidP="00866071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</w:rPr>
            </w:pPr>
            <w:r w:rsidRPr="00866071">
              <w:rPr>
                <w:rFonts w:ascii="標楷體" w:eastAsia="標楷體" w:hAnsi="標楷體" w:hint="eastAsia"/>
                <w:b/>
                <w:bCs/>
                <w:sz w:val="28"/>
              </w:rPr>
              <w:t>核定</w:t>
            </w:r>
            <w:r w:rsidR="00EB2031">
              <w:rPr>
                <w:rFonts w:ascii="標楷體" w:eastAsia="標楷體" w:hAnsi="標楷體"/>
                <w:b/>
                <w:bCs/>
                <w:sz w:val="28"/>
              </w:rPr>
              <w:br/>
            </w:r>
            <w:r w:rsidRPr="00866071">
              <w:rPr>
                <w:rFonts w:ascii="標楷體" w:eastAsia="標楷體" w:hAnsi="標楷體" w:hint="eastAsia"/>
                <w:b/>
                <w:bCs/>
                <w:sz w:val="28"/>
              </w:rPr>
              <w:t>底價</w:t>
            </w:r>
          </w:p>
        </w:tc>
        <w:tc>
          <w:tcPr>
            <w:tcW w:w="8788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</w:tcPr>
          <w:p w:rsidR="00442B89" w:rsidRDefault="00C7098F" w:rsidP="00C16480">
            <w:pPr>
              <w:spacing w:afterLines="25" w:after="90" w:line="360" w:lineRule="exact"/>
              <w:rPr>
                <w:rFonts w:ascii="標楷體" w:eastAsia="標楷體" w:hAnsi="標楷體"/>
                <w:b/>
                <w:bCs/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314324</wp:posOffset>
                      </wp:positionV>
                      <wp:extent cx="1828800" cy="0"/>
                      <wp:effectExtent l="0" t="0" r="0" b="0"/>
                      <wp:wrapNone/>
                      <wp:docPr id="5" name="Lin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 cmpd="dbl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7F867" id="Line 15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4.75pt,24.75pt" to="268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" stroked="f" strokeweight="3pt">
                      <v:stroke linestyle="thinThin"/>
                    </v:line>
                  </w:pict>
                </mc:Fallback>
              </mc:AlternateContent>
            </w:r>
            <w:r w:rsidR="00282141">
              <w:rPr>
                <w:rFonts w:ascii="標楷體" w:eastAsia="標楷體" w:hAnsi="標楷體" w:hint="eastAsia"/>
                <w:b/>
                <w:bCs/>
                <w:sz w:val="28"/>
              </w:rPr>
              <w:t>核定底價金額：</w:t>
            </w:r>
          </w:p>
          <w:tbl>
            <w:tblPr>
              <w:tblW w:w="6805" w:type="dxa"/>
              <w:tblInd w:w="256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26"/>
              <w:gridCol w:w="727"/>
              <w:gridCol w:w="726"/>
              <w:gridCol w:w="727"/>
              <w:gridCol w:w="726"/>
              <w:gridCol w:w="727"/>
              <w:gridCol w:w="726"/>
              <w:gridCol w:w="727"/>
              <w:gridCol w:w="426"/>
            </w:tblGrid>
            <w:tr w:rsidR="00442B89" w:rsidRPr="00CA4EDC" w:rsidTr="00736AEC">
              <w:trPr>
                <w:cantSplit/>
                <w:trHeight w:hRule="exact" w:val="408"/>
              </w:trPr>
              <w:tc>
                <w:tcPr>
                  <w:tcW w:w="567" w:type="dxa"/>
                  <w:vMerge w:val="restart"/>
                  <w:vAlign w:val="center"/>
                </w:tcPr>
                <w:p w:rsidR="00442B89" w:rsidRPr="00CA4EDC" w:rsidRDefault="00442B89" w:rsidP="00925E65">
                  <w:pPr>
                    <w:spacing w:line="32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新臺幣</w:t>
                  </w: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仟萬</w:t>
                  </w: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佰萬</w:t>
                  </w: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拾萬</w:t>
                  </w: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萬</w:t>
                  </w: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仟</w:t>
                  </w: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佰</w:t>
                  </w: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拾</w:t>
                  </w: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426" w:type="dxa"/>
                  <w:vMerge w:val="restart"/>
                  <w:vAlign w:val="center"/>
                </w:tcPr>
                <w:p w:rsidR="00442B89" w:rsidRPr="00CA4EDC" w:rsidRDefault="00442B89" w:rsidP="00925E65">
                  <w:pPr>
                    <w:spacing w:line="36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  <w:r w:rsidRPr="00CA4EDC">
                    <w:rPr>
                      <w:rFonts w:eastAsia="標楷體"/>
                      <w:sz w:val="28"/>
                      <w:szCs w:val="28"/>
                    </w:rPr>
                    <w:t>整</w:t>
                  </w:r>
                </w:p>
              </w:tc>
            </w:tr>
            <w:tr w:rsidR="00442B89" w:rsidRPr="00CA4EDC" w:rsidTr="00736AEC">
              <w:trPr>
                <w:cantSplit/>
                <w:trHeight w:val="505"/>
              </w:trPr>
              <w:tc>
                <w:tcPr>
                  <w:tcW w:w="567" w:type="dxa"/>
                  <w:vMerge/>
                </w:tcPr>
                <w:p w:rsidR="00442B89" w:rsidRPr="00CA4EDC" w:rsidRDefault="00442B89" w:rsidP="00925E65">
                  <w:pPr>
                    <w:spacing w:line="400" w:lineRule="exact"/>
                    <w:jc w:val="both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6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727" w:type="dxa"/>
                  <w:vAlign w:val="center"/>
                </w:tcPr>
                <w:p w:rsidR="00442B89" w:rsidRPr="00CA4EDC" w:rsidRDefault="00442B89" w:rsidP="00925E65">
                  <w:pPr>
                    <w:spacing w:line="400" w:lineRule="exact"/>
                    <w:jc w:val="center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426" w:type="dxa"/>
                  <w:vMerge/>
                </w:tcPr>
                <w:p w:rsidR="00442B89" w:rsidRPr="00CA4EDC" w:rsidRDefault="00442B89" w:rsidP="00925E65">
                  <w:pPr>
                    <w:spacing w:line="400" w:lineRule="exact"/>
                    <w:jc w:val="both"/>
                    <w:textDirection w:val="lrTbV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</w:tr>
          </w:tbl>
          <w:p w:rsidR="00282141" w:rsidRPr="00EB2031" w:rsidRDefault="00282141">
            <w:pPr>
              <w:ind w:left="240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□使用單位底價 □廠商報價 □過去標案資料 □</w:t>
            </w:r>
            <w:r w:rsidRPr="00EB2031">
              <w:rPr>
                <w:rFonts w:ascii="標楷體" w:eastAsia="標楷體" w:hAnsi="標楷體" w:hint="eastAsia"/>
                <w:b/>
                <w:bCs/>
              </w:rPr>
              <w:t>其他</w:t>
            </w:r>
          </w:p>
          <w:p w:rsidR="00282141" w:rsidRDefault="00282141" w:rsidP="00807303">
            <w:pPr>
              <w:tabs>
                <w:tab w:val="left" w:pos="5199"/>
              </w:tabs>
              <w:spacing w:beforeLines="50" w:before="180" w:afterLines="25" w:after="90" w:line="400" w:lineRule="exact"/>
              <w:rPr>
                <w:rFonts w:eastAsia="華康楷書體W5"/>
                <w:sz w:val="32"/>
              </w:rPr>
            </w:pPr>
            <w:r w:rsidRPr="00C16480">
              <w:rPr>
                <w:rFonts w:ascii="標楷體" w:eastAsia="標楷體" w:hAnsi="標楷體" w:hint="eastAsia"/>
                <w:b/>
                <w:bCs/>
                <w:sz w:val="28"/>
                <w:szCs w:val="26"/>
              </w:rPr>
              <w:t>校長或其授權人簽章：</w:t>
            </w:r>
            <w:r w:rsidRPr="00C16480">
              <w:rPr>
                <w:rFonts w:ascii="標楷體" w:eastAsia="標楷體" w:hAnsi="標楷體" w:hint="eastAsia"/>
                <w:b/>
                <w:bCs/>
                <w:sz w:val="28"/>
                <w:szCs w:val="26"/>
                <w:u w:val="single"/>
              </w:rPr>
              <w:t xml:space="preserve">             </w:t>
            </w:r>
            <w:r w:rsidR="00EB2031" w:rsidRPr="00C16480">
              <w:rPr>
                <w:rFonts w:ascii="標楷體" w:eastAsia="標楷體" w:hAnsi="標楷體"/>
                <w:b/>
                <w:bCs/>
                <w:sz w:val="28"/>
                <w:szCs w:val="26"/>
                <w:u w:val="single"/>
              </w:rPr>
              <w:t xml:space="preserve"> </w:t>
            </w:r>
            <w:r w:rsidRPr="00C16480">
              <w:rPr>
                <w:rFonts w:ascii="標楷體" w:eastAsia="標楷體" w:hAnsi="標楷體" w:hint="eastAsia"/>
                <w:b/>
                <w:bCs/>
                <w:sz w:val="28"/>
                <w:szCs w:val="26"/>
                <w:u w:val="single"/>
              </w:rPr>
              <w:t xml:space="preserve">    </w:t>
            </w:r>
          </w:p>
        </w:tc>
      </w:tr>
    </w:tbl>
    <w:p w:rsidR="00282141" w:rsidRPr="00EB2031" w:rsidRDefault="00282141" w:rsidP="00C16480">
      <w:pPr>
        <w:tabs>
          <w:tab w:val="left" w:pos="1128"/>
        </w:tabs>
        <w:spacing w:line="240" w:lineRule="exact"/>
        <w:ind w:left="660" w:hangingChars="300" w:hanging="660"/>
        <w:rPr>
          <w:rFonts w:eastAsia="標楷體"/>
          <w:bCs/>
          <w:sz w:val="22"/>
        </w:rPr>
      </w:pPr>
      <w:r w:rsidRPr="00EB2031">
        <w:rPr>
          <w:rFonts w:eastAsia="標楷體"/>
          <w:bCs/>
          <w:sz w:val="22"/>
        </w:rPr>
        <w:t>註：</w:t>
      </w:r>
      <w:r w:rsidRPr="00EB2031">
        <w:rPr>
          <w:rFonts w:eastAsia="標楷體"/>
          <w:bCs/>
          <w:sz w:val="22"/>
        </w:rPr>
        <w:t>1.</w:t>
      </w:r>
      <w:r w:rsidR="00D80A95">
        <w:rPr>
          <w:rFonts w:eastAsia="標楷體"/>
          <w:bCs/>
          <w:sz w:val="22"/>
        </w:rPr>
        <w:tab/>
      </w:r>
      <w:r w:rsidRPr="00EB2031">
        <w:rPr>
          <w:rFonts w:eastAsia="標楷體"/>
          <w:bCs/>
          <w:sz w:val="22"/>
        </w:rPr>
        <w:t>使用單位填寫「</w:t>
      </w:r>
      <w:r w:rsidRPr="00EB2031">
        <w:rPr>
          <w:rFonts w:eastAsia="標楷體"/>
          <w:bCs/>
          <w:sz w:val="22"/>
          <w:shd w:val="pct15" w:color="auto" w:fill="FFFFFF"/>
        </w:rPr>
        <w:t>參考底價</w:t>
      </w:r>
      <w:r w:rsidRPr="00EB2031">
        <w:rPr>
          <w:rFonts w:eastAsia="標楷體"/>
          <w:bCs/>
          <w:sz w:val="22"/>
        </w:rPr>
        <w:t>」欄位並簽名</w:t>
      </w:r>
      <w:r w:rsidR="00C16480" w:rsidRPr="00EB2031">
        <w:rPr>
          <w:rFonts w:eastAsia="標楷體"/>
          <w:bCs/>
          <w:sz w:val="22"/>
        </w:rPr>
        <w:t>後</w:t>
      </w:r>
      <w:r w:rsidRPr="00EB2031">
        <w:rPr>
          <w:rFonts w:eastAsia="標楷體"/>
          <w:bCs/>
          <w:sz w:val="22"/>
        </w:rPr>
        <w:t>（由請購人或單位主管或計畫主持人或授權代表人），請以信封密封並於封面寫上「底價表」字樣，註明項目名稱及申請單位，專人送交事務組承辦人。</w:t>
      </w:r>
    </w:p>
    <w:p w:rsidR="004154A0" w:rsidRPr="00EB2031" w:rsidRDefault="00282141" w:rsidP="00C16480">
      <w:pPr>
        <w:spacing w:line="240" w:lineRule="exact"/>
        <w:ind w:leftChars="170" w:left="628" w:hangingChars="100" w:hanging="220"/>
        <w:rPr>
          <w:rFonts w:eastAsia="標楷體"/>
          <w:bCs/>
          <w:sz w:val="22"/>
        </w:rPr>
      </w:pPr>
      <w:r w:rsidRPr="00EB2031">
        <w:rPr>
          <w:rFonts w:eastAsia="標楷體"/>
          <w:bCs/>
          <w:sz w:val="22"/>
        </w:rPr>
        <w:t>2.</w:t>
      </w:r>
      <w:r w:rsidR="00D80A95">
        <w:rPr>
          <w:rFonts w:eastAsia="標楷體"/>
          <w:bCs/>
          <w:sz w:val="22"/>
        </w:rPr>
        <w:tab/>
      </w:r>
      <w:r w:rsidR="00C16480" w:rsidRPr="00C16480">
        <w:rPr>
          <w:rFonts w:eastAsia="標楷體" w:hint="eastAsia"/>
          <w:bCs/>
          <w:sz w:val="22"/>
        </w:rPr>
        <w:t>採購金額未達</w:t>
      </w:r>
      <w:r w:rsidR="00C16480" w:rsidRPr="00C16480">
        <w:rPr>
          <w:rFonts w:eastAsia="標楷體" w:hint="eastAsia"/>
          <w:bCs/>
          <w:sz w:val="22"/>
        </w:rPr>
        <w:t>500</w:t>
      </w:r>
      <w:r w:rsidR="00C16480" w:rsidRPr="00C16480">
        <w:rPr>
          <w:rFonts w:eastAsia="標楷體" w:hint="eastAsia"/>
          <w:bCs/>
          <w:sz w:val="22"/>
        </w:rPr>
        <w:t>萬元之採購案件底價授權院長核定，</w:t>
      </w:r>
      <w:r w:rsidR="00C16480" w:rsidRPr="00C16480">
        <w:rPr>
          <w:rFonts w:eastAsia="標楷體" w:hint="eastAsia"/>
          <w:bCs/>
          <w:sz w:val="22"/>
        </w:rPr>
        <w:t>500</w:t>
      </w:r>
      <w:r w:rsidR="00C16480" w:rsidRPr="00C16480">
        <w:rPr>
          <w:rFonts w:eastAsia="標楷體" w:hint="eastAsia"/>
          <w:bCs/>
          <w:sz w:val="22"/>
        </w:rPr>
        <w:t>萬元以上</w:t>
      </w:r>
      <w:r w:rsidR="00C16480">
        <w:rPr>
          <w:rFonts w:eastAsia="標楷體" w:hint="eastAsia"/>
          <w:bCs/>
          <w:sz w:val="22"/>
        </w:rPr>
        <w:t>則</w:t>
      </w:r>
      <w:r w:rsidR="00C16480" w:rsidRPr="00C16480">
        <w:rPr>
          <w:rFonts w:eastAsia="標楷體" w:hint="eastAsia"/>
          <w:bCs/>
          <w:sz w:val="22"/>
        </w:rPr>
        <w:t>由校長或其授權人員核定</w:t>
      </w:r>
      <w:r w:rsidRPr="00EB2031">
        <w:rPr>
          <w:rFonts w:eastAsia="標楷體"/>
          <w:bCs/>
          <w:sz w:val="22"/>
        </w:rPr>
        <w:t>。</w:t>
      </w:r>
    </w:p>
    <w:sectPr w:rsidR="004154A0" w:rsidRPr="00EB2031" w:rsidSect="00727F1D">
      <w:pgSz w:w="11906" w:h="16838" w:code="9"/>
      <w:pgMar w:top="1134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E65" w:rsidRDefault="00925E65" w:rsidP="000A363F">
      <w:r>
        <w:separator/>
      </w:r>
    </w:p>
  </w:endnote>
  <w:endnote w:type="continuationSeparator" w:id="0">
    <w:p w:rsidR="00925E65" w:rsidRDefault="00925E65" w:rsidP="000A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華康楷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E65" w:rsidRDefault="00925E65" w:rsidP="000A363F">
      <w:r>
        <w:separator/>
      </w:r>
    </w:p>
  </w:footnote>
  <w:footnote w:type="continuationSeparator" w:id="0">
    <w:p w:rsidR="00925E65" w:rsidRDefault="00925E65" w:rsidP="000A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907"/>
    <w:multiLevelType w:val="hybridMultilevel"/>
    <w:tmpl w:val="215C27A0"/>
    <w:lvl w:ilvl="0" w:tplc="09F084D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楷書體W5" w:eastAsia="華康楷書體W5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DBE"/>
    <w:multiLevelType w:val="hybridMultilevel"/>
    <w:tmpl w:val="FF5CF222"/>
    <w:lvl w:ilvl="0" w:tplc="DC38D54A">
      <w:start w:val="2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231B04DE"/>
    <w:multiLevelType w:val="hybridMultilevel"/>
    <w:tmpl w:val="3D0449E4"/>
    <w:lvl w:ilvl="0" w:tplc="1FB82462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楷書體W5" w:eastAsia="華康楷書體W5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FB576E9"/>
    <w:multiLevelType w:val="hybridMultilevel"/>
    <w:tmpl w:val="950448EE"/>
    <w:lvl w:ilvl="0" w:tplc="AF0AC866">
      <w:start w:val="3"/>
      <w:numFmt w:val="bullet"/>
      <w:lvlText w:val="□"/>
      <w:lvlJc w:val="left"/>
      <w:pPr>
        <w:tabs>
          <w:tab w:val="num" w:pos="580"/>
        </w:tabs>
        <w:ind w:left="580" w:hanging="360"/>
      </w:pPr>
      <w:rPr>
        <w:rFonts w:ascii="Times New Roman" w:eastAsia="華康楷書體W5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180"/>
        </w:tabs>
        <w:ind w:left="11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60"/>
        </w:tabs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0"/>
        </w:tabs>
        <w:ind w:left="21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0"/>
        </w:tabs>
        <w:ind w:left="26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0"/>
        </w:tabs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0"/>
        </w:tabs>
        <w:ind w:left="35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0"/>
        </w:tabs>
        <w:ind w:left="40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0"/>
        </w:tabs>
        <w:ind w:left="4540" w:hanging="480"/>
      </w:pPr>
      <w:rPr>
        <w:rFonts w:ascii="Wingdings" w:hAnsi="Wingdings" w:hint="default"/>
      </w:rPr>
    </w:lvl>
  </w:abstractNum>
  <w:abstractNum w:abstractNumId="4" w15:restartNumberingAfterBreak="0">
    <w:nsid w:val="4E2115EF"/>
    <w:multiLevelType w:val="hybridMultilevel"/>
    <w:tmpl w:val="EC7A8952"/>
    <w:lvl w:ilvl="0" w:tplc="D68649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7EA6489"/>
    <w:multiLevelType w:val="hybridMultilevel"/>
    <w:tmpl w:val="8C1ECC70"/>
    <w:lvl w:ilvl="0" w:tplc="3BA6BE28">
      <w:start w:val="3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Times New Roman" w:eastAsia="華康楷書體W5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B1D2C81"/>
    <w:multiLevelType w:val="hybridMultilevel"/>
    <w:tmpl w:val="F96A21A0"/>
    <w:lvl w:ilvl="0" w:tplc="046CE9C0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華康楷書體W5" w:eastAsia="華康楷書體W5" w:hAnsi="Times New Roman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41"/>
    <w:rsid w:val="00006B71"/>
    <w:rsid w:val="000309C5"/>
    <w:rsid w:val="00036608"/>
    <w:rsid w:val="0004596B"/>
    <w:rsid w:val="000620F9"/>
    <w:rsid w:val="000712E5"/>
    <w:rsid w:val="0007255E"/>
    <w:rsid w:val="00076C75"/>
    <w:rsid w:val="00081191"/>
    <w:rsid w:val="00081482"/>
    <w:rsid w:val="000A363F"/>
    <w:rsid w:val="000C422F"/>
    <w:rsid w:val="000C4398"/>
    <w:rsid w:val="000D3274"/>
    <w:rsid w:val="001063B5"/>
    <w:rsid w:val="001077DF"/>
    <w:rsid w:val="00120314"/>
    <w:rsid w:val="00132A41"/>
    <w:rsid w:val="0013499F"/>
    <w:rsid w:val="00145EC8"/>
    <w:rsid w:val="00150971"/>
    <w:rsid w:val="001536FD"/>
    <w:rsid w:val="0016209C"/>
    <w:rsid w:val="00164E58"/>
    <w:rsid w:val="00174717"/>
    <w:rsid w:val="001752A1"/>
    <w:rsid w:val="00175FA2"/>
    <w:rsid w:val="00177738"/>
    <w:rsid w:val="00182531"/>
    <w:rsid w:val="001862A6"/>
    <w:rsid w:val="001866A4"/>
    <w:rsid w:val="00193105"/>
    <w:rsid w:val="0019624E"/>
    <w:rsid w:val="001A4FD2"/>
    <w:rsid w:val="001D2370"/>
    <w:rsid w:val="001F48EB"/>
    <w:rsid w:val="001F5B0D"/>
    <w:rsid w:val="0020019E"/>
    <w:rsid w:val="002026D1"/>
    <w:rsid w:val="00203DD8"/>
    <w:rsid w:val="00206CAC"/>
    <w:rsid w:val="002079CF"/>
    <w:rsid w:val="0022401D"/>
    <w:rsid w:val="0026208C"/>
    <w:rsid w:val="00272238"/>
    <w:rsid w:val="0027389D"/>
    <w:rsid w:val="00282141"/>
    <w:rsid w:val="0029048A"/>
    <w:rsid w:val="002B7DE4"/>
    <w:rsid w:val="002D1406"/>
    <w:rsid w:val="002D20DC"/>
    <w:rsid w:val="002D5F0B"/>
    <w:rsid w:val="002E3012"/>
    <w:rsid w:val="002E31CD"/>
    <w:rsid w:val="003161CF"/>
    <w:rsid w:val="00324CA4"/>
    <w:rsid w:val="00327324"/>
    <w:rsid w:val="0033572A"/>
    <w:rsid w:val="00340095"/>
    <w:rsid w:val="00343162"/>
    <w:rsid w:val="00357E89"/>
    <w:rsid w:val="00363B56"/>
    <w:rsid w:val="003705F6"/>
    <w:rsid w:val="00371B9B"/>
    <w:rsid w:val="003765A1"/>
    <w:rsid w:val="0037671E"/>
    <w:rsid w:val="0037745E"/>
    <w:rsid w:val="003806C0"/>
    <w:rsid w:val="00382C65"/>
    <w:rsid w:val="003968A5"/>
    <w:rsid w:val="003B06FE"/>
    <w:rsid w:val="003C16AF"/>
    <w:rsid w:val="003C4A63"/>
    <w:rsid w:val="003D5C64"/>
    <w:rsid w:val="003E34E1"/>
    <w:rsid w:val="003E499F"/>
    <w:rsid w:val="003F295E"/>
    <w:rsid w:val="00406569"/>
    <w:rsid w:val="004107B7"/>
    <w:rsid w:val="00410DF6"/>
    <w:rsid w:val="004154A0"/>
    <w:rsid w:val="00416070"/>
    <w:rsid w:val="00422204"/>
    <w:rsid w:val="0042712E"/>
    <w:rsid w:val="004308A5"/>
    <w:rsid w:val="00432BE4"/>
    <w:rsid w:val="0043580E"/>
    <w:rsid w:val="00442B89"/>
    <w:rsid w:val="00452F94"/>
    <w:rsid w:val="004667CE"/>
    <w:rsid w:val="00491EEF"/>
    <w:rsid w:val="00494D74"/>
    <w:rsid w:val="004A0C11"/>
    <w:rsid w:val="004A2DE1"/>
    <w:rsid w:val="004B5109"/>
    <w:rsid w:val="004D0D6F"/>
    <w:rsid w:val="004D1EC4"/>
    <w:rsid w:val="004E6B02"/>
    <w:rsid w:val="004F02B9"/>
    <w:rsid w:val="004F15A7"/>
    <w:rsid w:val="004F6082"/>
    <w:rsid w:val="005150D4"/>
    <w:rsid w:val="00532BE4"/>
    <w:rsid w:val="00537138"/>
    <w:rsid w:val="00543DB2"/>
    <w:rsid w:val="00544FAE"/>
    <w:rsid w:val="00546BF2"/>
    <w:rsid w:val="00586E4A"/>
    <w:rsid w:val="0059493F"/>
    <w:rsid w:val="005A451F"/>
    <w:rsid w:val="005A77C6"/>
    <w:rsid w:val="005B03E4"/>
    <w:rsid w:val="005D103C"/>
    <w:rsid w:val="00602218"/>
    <w:rsid w:val="00630BDE"/>
    <w:rsid w:val="00640294"/>
    <w:rsid w:val="00641E6A"/>
    <w:rsid w:val="006442D3"/>
    <w:rsid w:val="00664B4C"/>
    <w:rsid w:val="006759D1"/>
    <w:rsid w:val="006761A6"/>
    <w:rsid w:val="00690E4C"/>
    <w:rsid w:val="006932EF"/>
    <w:rsid w:val="006934AD"/>
    <w:rsid w:val="006A546B"/>
    <w:rsid w:val="006A7325"/>
    <w:rsid w:val="006B0BFB"/>
    <w:rsid w:val="006C554B"/>
    <w:rsid w:val="006C7141"/>
    <w:rsid w:val="006E220B"/>
    <w:rsid w:val="006E4A77"/>
    <w:rsid w:val="006E79E6"/>
    <w:rsid w:val="006F2E0C"/>
    <w:rsid w:val="006F37B8"/>
    <w:rsid w:val="006F4AD7"/>
    <w:rsid w:val="00713E75"/>
    <w:rsid w:val="00727F1D"/>
    <w:rsid w:val="00743794"/>
    <w:rsid w:val="00751AFF"/>
    <w:rsid w:val="00780C69"/>
    <w:rsid w:val="007A04C5"/>
    <w:rsid w:val="007A4160"/>
    <w:rsid w:val="007B2E0C"/>
    <w:rsid w:val="007E499A"/>
    <w:rsid w:val="007F22E8"/>
    <w:rsid w:val="007F7711"/>
    <w:rsid w:val="00807303"/>
    <w:rsid w:val="00812A32"/>
    <w:rsid w:val="008179EA"/>
    <w:rsid w:val="008307B8"/>
    <w:rsid w:val="00841177"/>
    <w:rsid w:val="00841AAC"/>
    <w:rsid w:val="00846222"/>
    <w:rsid w:val="00851334"/>
    <w:rsid w:val="008616C6"/>
    <w:rsid w:val="00866071"/>
    <w:rsid w:val="00884E59"/>
    <w:rsid w:val="008B7412"/>
    <w:rsid w:val="008E30E8"/>
    <w:rsid w:val="0090080F"/>
    <w:rsid w:val="00925E65"/>
    <w:rsid w:val="009276AB"/>
    <w:rsid w:val="00942A2B"/>
    <w:rsid w:val="0094543D"/>
    <w:rsid w:val="00957C12"/>
    <w:rsid w:val="009779B2"/>
    <w:rsid w:val="009802D1"/>
    <w:rsid w:val="009846C7"/>
    <w:rsid w:val="00986B2D"/>
    <w:rsid w:val="00996EF4"/>
    <w:rsid w:val="00997C3A"/>
    <w:rsid w:val="009A29FD"/>
    <w:rsid w:val="009B3C02"/>
    <w:rsid w:val="009C0C94"/>
    <w:rsid w:val="009D50FE"/>
    <w:rsid w:val="009E1A4D"/>
    <w:rsid w:val="009E4945"/>
    <w:rsid w:val="009F43E8"/>
    <w:rsid w:val="00A009BA"/>
    <w:rsid w:val="00A018CB"/>
    <w:rsid w:val="00A07A1A"/>
    <w:rsid w:val="00A10E64"/>
    <w:rsid w:val="00A13A35"/>
    <w:rsid w:val="00A22560"/>
    <w:rsid w:val="00A26DB2"/>
    <w:rsid w:val="00A32880"/>
    <w:rsid w:val="00A579E5"/>
    <w:rsid w:val="00A67154"/>
    <w:rsid w:val="00AA0EE5"/>
    <w:rsid w:val="00AA2545"/>
    <w:rsid w:val="00AB71A6"/>
    <w:rsid w:val="00AC4134"/>
    <w:rsid w:val="00AD13CD"/>
    <w:rsid w:val="00AD7653"/>
    <w:rsid w:val="00AE5C18"/>
    <w:rsid w:val="00AF287A"/>
    <w:rsid w:val="00AF5395"/>
    <w:rsid w:val="00B043C5"/>
    <w:rsid w:val="00B05A54"/>
    <w:rsid w:val="00B13AAA"/>
    <w:rsid w:val="00B23D17"/>
    <w:rsid w:val="00B518D1"/>
    <w:rsid w:val="00B528FC"/>
    <w:rsid w:val="00B61031"/>
    <w:rsid w:val="00B70B44"/>
    <w:rsid w:val="00B74B61"/>
    <w:rsid w:val="00B8206E"/>
    <w:rsid w:val="00B8238D"/>
    <w:rsid w:val="00BA100E"/>
    <w:rsid w:val="00BB7238"/>
    <w:rsid w:val="00BC17B3"/>
    <w:rsid w:val="00BC1DE1"/>
    <w:rsid w:val="00BD47B3"/>
    <w:rsid w:val="00BD4F7E"/>
    <w:rsid w:val="00C16480"/>
    <w:rsid w:val="00C2467F"/>
    <w:rsid w:val="00C433FD"/>
    <w:rsid w:val="00C52AF3"/>
    <w:rsid w:val="00C7098F"/>
    <w:rsid w:val="00C80E19"/>
    <w:rsid w:val="00C922CC"/>
    <w:rsid w:val="00C92A4A"/>
    <w:rsid w:val="00CA38BD"/>
    <w:rsid w:val="00CA5B9A"/>
    <w:rsid w:val="00CB4017"/>
    <w:rsid w:val="00CC01EF"/>
    <w:rsid w:val="00CC1CE9"/>
    <w:rsid w:val="00CD7B6A"/>
    <w:rsid w:val="00CE4589"/>
    <w:rsid w:val="00CE62E8"/>
    <w:rsid w:val="00CF3081"/>
    <w:rsid w:val="00CF6127"/>
    <w:rsid w:val="00D346F0"/>
    <w:rsid w:val="00D47EC6"/>
    <w:rsid w:val="00D53625"/>
    <w:rsid w:val="00D553DB"/>
    <w:rsid w:val="00D631D5"/>
    <w:rsid w:val="00D648D1"/>
    <w:rsid w:val="00D6625D"/>
    <w:rsid w:val="00D80A95"/>
    <w:rsid w:val="00D816F4"/>
    <w:rsid w:val="00D9128F"/>
    <w:rsid w:val="00D928AE"/>
    <w:rsid w:val="00DA7FD6"/>
    <w:rsid w:val="00DC31A3"/>
    <w:rsid w:val="00DD12E9"/>
    <w:rsid w:val="00DD1630"/>
    <w:rsid w:val="00DE6A5E"/>
    <w:rsid w:val="00DF22BA"/>
    <w:rsid w:val="00DF4300"/>
    <w:rsid w:val="00E0230C"/>
    <w:rsid w:val="00E332E8"/>
    <w:rsid w:val="00E41353"/>
    <w:rsid w:val="00E46EE1"/>
    <w:rsid w:val="00E501A0"/>
    <w:rsid w:val="00E67DC9"/>
    <w:rsid w:val="00E707F0"/>
    <w:rsid w:val="00E84CD7"/>
    <w:rsid w:val="00E852FE"/>
    <w:rsid w:val="00EA54D1"/>
    <w:rsid w:val="00EA5E19"/>
    <w:rsid w:val="00EB13A5"/>
    <w:rsid w:val="00EB18F0"/>
    <w:rsid w:val="00EB2031"/>
    <w:rsid w:val="00EB3003"/>
    <w:rsid w:val="00ED0564"/>
    <w:rsid w:val="00ED21B5"/>
    <w:rsid w:val="00EE7DAD"/>
    <w:rsid w:val="00EF4899"/>
    <w:rsid w:val="00EF5A7F"/>
    <w:rsid w:val="00EF6413"/>
    <w:rsid w:val="00F117E3"/>
    <w:rsid w:val="00F2043E"/>
    <w:rsid w:val="00F27476"/>
    <w:rsid w:val="00F44F9F"/>
    <w:rsid w:val="00F57468"/>
    <w:rsid w:val="00F634BC"/>
    <w:rsid w:val="00F71CF5"/>
    <w:rsid w:val="00F82331"/>
    <w:rsid w:val="00F91D03"/>
    <w:rsid w:val="00FA392C"/>
    <w:rsid w:val="00FB0BBF"/>
    <w:rsid w:val="00FD4551"/>
    <w:rsid w:val="00FD5226"/>
    <w:rsid w:val="00FD7A1D"/>
    <w:rsid w:val="00FE0BDF"/>
    <w:rsid w:val="00FE2D07"/>
    <w:rsid w:val="00FE2E67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  <w14:docId w14:val="548A2AAA"/>
  <w15:chartTrackingRefBased/>
  <w15:docId w15:val="{264C8463-8970-4377-844A-0A9597E6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Chars="100" w:firstLine="320"/>
      <w:outlineLvl w:val="0"/>
    </w:pPr>
    <w:rPr>
      <w:rFonts w:eastAsia="華康楷書體W5"/>
      <w:color w:val="0000FF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240" w:lineRule="exact"/>
      <w:ind w:leftChars="47" w:left="113" w:right="113"/>
    </w:pPr>
    <w:rPr>
      <w:rFonts w:ascii="標楷體" w:eastAsia="標楷體" w:hAnsi="標楷體"/>
      <w:sz w:val="22"/>
    </w:rPr>
  </w:style>
  <w:style w:type="character" w:customStyle="1" w:styleId="user">
    <w:name w:val="user"/>
    <w:semiHidden/>
    <w:rsid w:val="00DF4300"/>
    <w:rPr>
      <w:rFonts w:ascii="標楷體" w:eastAsia="標楷體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HTML">
    <w:name w:val="HTML Typewriter"/>
    <w:rsid w:val="001752A1"/>
    <w:rPr>
      <w:rFonts w:ascii="細明體" w:eastAsia="細明體" w:hAnsi="細明體" w:cs="細明體" w:hint="eastAsia"/>
      <w:sz w:val="24"/>
      <w:szCs w:val="24"/>
    </w:rPr>
  </w:style>
  <w:style w:type="paragraph" w:styleId="a4">
    <w:name w:val="header"/>
    <w:basedOn w:val="a"/>
    <w:link w:val="a5"/>
    <w:uiPriority w:val="99"/>
    <w:rsid w:val="000A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0A363F"/>
    <w:rPr>
      <w:kern w:val="2"/>
    </w:rPr>
  </w:style>
  <w:style w:type="paragraph" w:styleId="a6">
    <w:name w:val="footer"/>
    <w:basedOn w:val="a"/>
    <w:link w:val="a7"/>
    <w:rsid w:val="000A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0A363F"/>
    <w:rPr>
      <w:kern w:val="2"/>
    </w:rPr>
  </w:style>
  <w:style w:type="paragraph" w:styleId="a8">
    <w:name w:val="Balloon Text"/>
    <w:basedOn w:val="a"/>
    <w:link w:val="a9"/>
    <w:rsid w:val="00006B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006B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129</Words>
  <Characters>736</Characters>
  <Application>Microsoft Office Word</Application>
  <DocSecurity>0</DocSecurity>
  <Lines>6</Lines>
  <Paragraphs>1</Paragraphs>
  <ScaleCrop>false</ScaleCrop>
  <Company>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國立中山大學採購底價表</dc:title>
  <dc:subject/>
  <dc:creator>nsysugaa</dc:creator>
  <cp:keywords/>
  <cp:lastModifiedBy>Windows 使用者</cp:lastModifiedBy>
  <cp:revision>10</cp:revision>
  <cp:lastPrinted>2022-03-31T06:24:00Z</cp:lastPrinted>
  <dcterms:created xsi:type="dcterms:W3CDTF">2022-01-26T10:56:00Z</dcterms:created>
  <dcterms:modified xsi:type="dcterms:W3CDTF">2022-08-12T10:09:00Z</dcterms:modified>
</cp:coreProperties>
</file>